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F6" w:rsidRDefault="00AC74F6" w:rsidP="00D41793">
      <w:pPr>
        <w:pStyle w:val="NoSpacing"/>
        <w:ind w:left="-709" w:firstLine="709"/>
        <w:rPr>
          <w:b/>
          <w:sz w:val="20"/>
        </w:rPr>
      </w:pPr>
    </w:p>
    <w:p w:rsidR="00AC74F6" w:rsidRDefault="00AC74F6" w:rsidP="00D41793">
      <w:pPr>
        <w:pStyle w:val="NoSpacing"/>
        <w:ind w:left="-709" w:firstLine="709"/>
        <w:rPr>
          <w:b/>
          <w:sz w:val="20"/>
        </w:rPr>
      </w:pPr>
    </w:p>
    <w:p w:rsidR="00D41793" w:rsidRDefault="00D41793" w:rsidP="00D41793">
      <w:pPr>
        <w:pStyle w:val="NoSpacing"/>
        <w:ind w:left="-709" w:firstLine="709"/>
        <w:rPr>
          <w:b/>
          <w:sz w:val="20"/>
        </w:rPr>
      </w:pPr>
      <w:r w:rsidRPr="000156CA">
        <w:rPr>
          <w:b/>
          <w:sz w:val="20"/>
        </w:rPr>
        <w:t>Facultatea: ADMINISTRAȚIE ȘI MANAGEMENT PUBLIC</w:t>
      </w:r>
    </w:p>
    <w:p w:rsidR="00D41793" w:rsidRDefault="00D41793" w:rsidP="00D41793">
      <w:pPr>
        <w:pStyle w:val="NoSpacing"/>
        <w:ind w:left="-709" w:firstLine="709"/>
        <w:rPr>
          <w:b/>
          <w:sz w:val="20"/>
        </w:rPr>
      </w:pPr>
      <w:r>
        <w:rPr>
          <w:b/>
          <w:sz w:val="20"/>
        </w:rPr>
        <w:t xml:space="preserve">Programul de licență: </w:t>
      </w:r>
      <w:r>
        <w:rPr>
          <w:b/>
          <w:color w:val="00B0F0"/>
          <w:sz w:val="28"/>
        </w:rPr>
        <w:t>RESURSE UMANE</w:t>
      </w:r>
      <w:r w:rsidRPr="0002678A">
        <w:rPr>
          <w:b/>
          <w:color w:val="00B0F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</w:p>
    <w:p w:rsidR="00D41793" w:rsidRPr="000156CA" w:rsidRDefault="00D41793" w:rsidP="00D41793">
      <w:pPr>
        <w:pStyle w:val="NoSpacing"/>
        <w:ind w:left="-709" w:firstLine="709"/>
        <w:rPr>
          <w:b/>
          <w:sz w:val="20"/>
        </w:rPr>
      </w:pPr>
      <w:r>
        <w:rPr>
          <w:b/>
          <w:sz w:val="20"/>
        </w:rPr>
        <w:t>Forma de învățământ: CU FRECVENȚĂ</w:t>
      </w:r>
    </w:p>
    <w:p w:rsidR="00D41793" w:rsidRPr="00A52429" w:rsidRDefault="00D41793" w:rsidP="00D41793">
      <w:pPr>
        <w:pStyle w:val="NoSpacing"/>
        <w:rPr>
          <w:b/>
        </w:rPr>
      </w:pPr>
      <w:r w:rsidRPr="00A52429">
        <w:rPr>
          <w:b/>
        </w:rPr>
        <w:t>Anul universitar</w:t>
      </w:r>
      <w:r w:rsidR="00F96FFB">
        <w:rPr>
          <w:b/>
        </w:rPr>
        <w:t>: 202</w:t>
      </w:r>
      <w:r w:rsidR="00AC74F6">
        <w:rPr>
          <w:b/>
        </w:rPr>
        <w:t>4</w:t>
      </w:r>
      <w:r w:rsidR="00F67442">
        <w:rPr>
          <w:b/>
        </w:rPr>
        <w:t>-202</w:t>
      </w:r>
      <w:r w:rsidR="00AC74F6">
        <w:rPr>
          <w:b/>
        </w:rPr>
        <w:t>5</w:t>
      </w:r>
    </w:p>
    <w:p w:rsidR="00D41793" w:rsidRPr="00A52429" w:rsidRDefault="00D41793" w:rsidP="00D41793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AN DE STUDIU II</w:t>
      </w:r>
    </w:p>
    <w:p w:rsidR="00D41793" w:rsidRPr="00A04E43" w:rsidRDefault="00D41793" w:rsidP="00D41793">
      <w:pPr>
        <w:pStyle w:val="NoSpacing"/>
        <w:jc w:val="center"/>
        <w:rPr>
          <w:b/>
          <w:sz w:val="6"/>
          <w:szCs w:val="28"/>
        </w:rPr>
      </w:pPr>
    </w:p>
    <w:p w:rsidR="005520DA" w:rsidRDefault="005520DA" w:rsidP="005520DA">
      <w:pPr>
        <w:pStyle w:val="NoSpacing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EVALUAREA PROBELOR DE VERIFICARE</w:t>
      </w:r>
    </w:p>
    <w:p w:rsidR="005520DA" w:rsidRPr="006E035E" w:rsidRDefault="005520DA" w:rsidP="005520DA">
      <w:pPr>
        <w:pStyle w:val="NoSpacing"/>
        <w:jc w:val="center"/>
        <w:rPr>
          <w:b/>
          <w:sz w:val="24"/>
          <w:szCs w:val="28"/>
        </w:rPr>
      </w:pPr>
      <w:r w:rsidRPr="006E035E">
        <w:rPr>
          <w:b/>
          <w:sz w:val="24"/>
          <w:szCs w:val="28"/>
        </w:rPr>
        <w:t xml:space="preserve">  din </w:t>
      </w:r>
      <w:r w:rsidRPr="00974AF9">
        <w:rPr>
          <w:b/>
          <w:sz w:val="26"/>
          <w:szCs w:val="26"/>
          <w:u w:val="single"/>
        </w:rPr>
        <w:t xml:space="preserve">semestrul </w:t>
      </w:r>
      <w:r>
        <w:rPr>
          <w:b/>
          <w:sz w:val="26"/>
          <w:szCs w:val="26"/>
          <w:u w:val="single"/>
        </w:rPr>
        <w:t>I</w:t>
      </w:r>
    </w:p>
    <w:p w:rsidR="00F67442" w:rsidRPr="001757C4" w:rsidRDefault="00F67442" w:rsidP="00F96FFB">
      <w:pPr>
        <w:pStyle w:val="NoSpacing"/>
        <w:jc w:val="center"/>
        <w:rPr>
          <w:b/>
          <w:szCs w:val="28"/>
        </w:rPr>
      </w:pPr>
    </w:p>
    <w:tbl>
      <w:tblPr>
        <w:tblW w:w="22344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5266"/>
        <w:gridCol w:w="5267"/>
        <w:gridCol w:w="5266"/>
        <w:gridCol w:w="5267"/>
      </w:tblGrid>
      <w:tr w:rsidR="00F96FFB" w:rsidRPr="00916FD6" w:rsidTr="003554E9">
        <w:trPr>
          <w:trHeight w:val="94"/>
        </w:trPr>
        <w:tc>
          <w:tcPr>
            <w:tcW w:w="1278" w:type="dxa"/>
            <w:vMerge w:val="restart"/>
            <w:shd w:val="clear" w:color="auto" w:fill="D9D9D9"/>
            <w:vAlign w:val="bottom"/>
          </w:tcPr>
          <w:p w:rsidR="00F96FFB" w:rsidRPr="00FC7172" w:rsidRDefault="00F96FFB" w:rsidP="006D1157">
            <w:pPr>
              <w:pStyle w:val="NoSpacing"/>
              <w:jc w:val="center"/>
              <w:rPr>
                <w:b/>
                <w:i/>
                <w:color w:val="000000" w:themeColor="text1"/>
              </w:rPr>
            </w:pPr>
            <w:r w:rsidRPr="00FC7172"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21066" w:type="dxa"/>
            <w:gridSpan w:val="4"/>
            <w:shd w:val="clear" w:color="auto" w:fill="D9D9D9"/>
            <w:vAlign w:val="center"/>
          </w:tcPr>
          <w:p w:rsidR="00F96FFB" w:rsidRPr="00916FD6" w:rsidRDefault="00F96FFB" w:rsidP="006D1157">
            <w:pPr>
              <w:pStyle w:val="NoSpacing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757C4">
              <w:rPr>
                <w:b/>
                <w:i/>
                <w:color w:val="000000" w:themeColor="text1"/>
                <w:szCs w:val="20"/>
              </w:rPr>
              <w:t>SERIA    A</w:t>
            </w:r>
          </w:p>
        </w:tc>
      </w:tr>
      <w:tr w:rsidR="00F96FFB" w:rsidRPr="00916FD6" w:rsidTr="005520DA">
        <w:trPr>
          <w:trHeight w:val="148"/>
        </w:trPr>
        <w:tc>
          <w:tcPr>
            <w:tcW w:w="1278" w:type="dxa"/>
            <w:vMerge/>
            <w:shd w:val="clear" w:color="auto" w:fill="D9D9D9"/>
            <w:vAlign w:val="bottom"/>
          </w:tcPr>
          <w:p w:rsidR="00F96FFB" w:rsidRPr="00FC7172" w:rsidRDefault="00F96FFB" w:rsidP="006D1157">
            <w:pPr>
              <w:pStyle w:val="NoSpacing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266" w:type="dxa"/>
            <w:shd w:val="clear" w:color="auto" w:fill="D9D9D9" w:themeFill="background1" w:themeFillShade="D9"/>
            <w:vAlign w:val="center"/>
          </w:tcPr>
          <w:p w:rsidR="00F96FFB" w:rsidRPr="002F3A43" w:rsidRDefault="00F96FFB" w:rsidP="006D115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 w:rsidR="00F67442">
              <w:rPr>
                <w:b/>
                <w:color w:val="000000"/>
              </w:rPr>
              <w:t xml:space="preserve">  245</w:t>
            </w:r>
          </w:p>
        </w:tc>
        <w:tc>
          <w:tcPr>
            <w:tcW w:w="5267" w:type="dxa"/>
            <w:shd w:val="clear" w:color="auto" w:fill="D9D9D9" w:themeFill="background1" w:themeFillShade="D9"/>
            <w:vAlign w:val="center"/>
          </w:tcPr>
          <w:p w:rsidR="00F96FFB" w:rsidRPr="002F3A43" w:rsidRDefault="00F96FFB" w:rsidP="006D115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 w:rsidR="00F67442">
              <w:rPr>
                <w:b/>
                <w:color w:val="000000"/>
              </w:rPr>
              <w:t>46</w:t>
            </w:r>
          </w:p>
        </w:tc>
        <w:tc>
          <w:tcPr>
            <w:tcW w:w="5266" w:type="dxa"/>
            <w:shd w:val="clear" w:color="auto" w:fill="D9D9D9" w:themeFill="background1" w:themeFillShade="D9"/>
            <w:vAlign w:val="center"/>
          </w:tcPr>
          <w:p w:rsidR="00F96FFB" w:rsidRPr="002F3A43" w:rsidRDefault="00F96FFB" w:rsidP="006D115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 w:rsidR="00F67442">
              <w:rPr>
                <w:b/>
                <w:color w:val="000000"/>
              </w:rPr>
              <w:t>47</w:t>
            </w:r>
          </w:p>
        </w:tc>
        <w:tc>
          <w:tcPr>
            <w:tcW w:w="5267" w:type="dxa"/>
            <w:shd w:val="clear" w:color="auto" w:fill="D9D9D9" w:themeFill="background1" w:themeFillShade="D9"/>
            <w:vAlign w:val="center"/>
          </w:tcPr>
          <w:p w:rsidR="00F96FFB" w:rsidRPr="002F3A43" w:rsidRDefault="00F96FFB" w:rsidP="006D115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 w:rsidR="00F67442">
              <w:rPr>
                <w:b/>
                <w:color w:val="000000"/>
              </w:rPr>
              <w:t xml:space="preserve">  248</w:t>
            </w:r>
          </w:p>
        </w:tc>
      </w:tr>
      <w:tr w:rsidR="008753C5" w:rsidRPr="00916FD6" w:rsidTr="0093503D">
        <w:trPr>
          <w:trHeight w:val="148"/>
        </w:trPr>
        <w:tc>
          <w:tcPr>
            <w:tcW w:w="1278" w:type="dxa"/>
            <w:shd w:val="clear" w:color="auto" w:fill="FFFFFF" w:themeFill="background1"/>
            <w:vAlign w:val="center"/>
          </w:tcPr>
          <w:p w:rsidR="008753C5" w:rsidRPr="005520DA" w:rsidRDefault="008753C5" w:rsidP="008753C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5520DA">
              <w:rPr>
                <w:color w:val="000000" w:themeColor="text1"/>
                <w:sz w:val="20"/>
              </w:rPr>
              <w:t>VINERI</w:t>
            </w:r>
          </w:p>
          <w:p w:rsidR="008753C5" w:rsidRPr="005520DA" w:rsidRDefault="008753C5" w:rsidP="008753C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  <w:r w:rsidRPr="005520DA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1066" w:type="dxa"/>
            <w:gridSpan w:val="4"/>
            <w:shd w:val="clear" w:color="auto" w:fill="FFFFFF" w:themeFill="background1"/>
            <w:vAlign w:val="center"/>
          </w:tcPr>
          <w:p w:rsidR="008753C5" w:rsidRDefault="008753C5" w:rsidP="008753C5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SOCIOLOGIA CULTURII,  ora: 10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3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>, sala 0124</w:t>
            </w:r>
          </w:p>
          <w:p w:rsidR="008753C5" w:rsidRPr="00DB1BC9" w:rsidRDefault="008753C5" w:rsidP="008753C5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8753C5" w:rsidRPr="005B5ADD" w:rsidRDefault="008753C5" w:rsidP="00875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5ADD">
              <w:rPr>
                <w:sz w:val="20"/>
                <w:szCs w:val="20"/>
              </w:rPr>
              <w:t xml:space="preserve">Conf.univ.dr. </w:t>
            </w:r>
            <w:r>
              <w:rPr>
                <w:sz w:val="20"/>
                <w:szCs w:val="20"/>
              </w:rPr>
              <w:t>Anastasiu Ionuț Emilian</w:t>
            </w:r>
          </w:p>
          <w:p w:rsidR="008753C5" w:rsidRPr="00483535" w:rsidRDefault="008753C5" w:rsidP="008753C5">
            <w:pPr>
              <w:spacing w:after="0" w:line="240" w:lineRule="auto"/>
              <w:jc w:val="center"/>
              <w:rPr>
                <w:color w:val="FF0000"/>
                <w:sz w:val="16"/>
                <w:szCs w:val="10"/>
              </w:rPr>
            </w:pPr>
            <w:r>
              <w:rPr>
                <w:sz w:val="20"/>
                <w:szCs w:val="20"/>
              </w:rPr>
              <w:t>Asist</w:t>
            </w:r>
            <w:r w:rsidRPr="005B5ADD">
              <w:rPr>
                <w:sz w:val="20"/>
                <w:szCs w:val="20"/>
              </w:rPr>
              <w:t>.univ.dr.</w:t>
            </w:r>
            <w:r>
              <w:rPr>
                <w:sz w:val="20"/>
                <w:szCs w:val="20"/>
              </w:rPr>
              <w:t xml:space="preserve"> Popescu Andreea Ștefania</w:t>
            </w:r>
          </w:p>
        </w:tc>
      </w:tr>
      <w:tr w:rsidR="008753C5" w:rsidRPr="00916FD6" w:rsidTr="00384B99">
        <w:trPr>
          <w:trHeight w:val="259"/>
        </w:trPr>
        <w:tc>
          <w:tcPr>
            <w:tcW w:w="1278" w:type="dxa"/>
            <w:vMerge w:val="restart"/>
            <w:vAlign w:val="center"/>
          </w:tcPr>
          <w:p w:rsidR="008753C5" w:rsidRPr="000C3F47" w:rsidRDefault="008753C5" w:rsidP="008753C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LUNI </w:t>
            </w:r>
          </w:p>
          <w:p w:rsidR="008753C5" w:rsidRPr="000C3F47" w:rsidRDefault="008753C5" w:rsidP="008753C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  <w:r w:rsidRPr="000C3F47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1066" w:type="dxa"/>
            <w:gridSpan w:val="4"/>
            <w:vAlign w:val="center"/>
          </w:tcPr>
          <w:p w:rsidR="008753C5" w:rsidRDefault="008753C5" w:rsidP="008753C5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ELEMENTE DE PLANIFICARE STRATEGICĂ,  ora: 15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0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>, sala 0124</w:t>
            </w:r>
          </w:p>
          <w:p w:rsidR="008753C5" w:rsidRPr="00DB1BC9" w:rsidRDefault="008753C5" w:rsidP="008753C5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8753C5" w:rsidRPr="005B5ADD" w:rsidRDefault="008753C5" w:rsidP="00875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5ADD">
              <w:rPr>
                <w:sz w:val="20"/>
                <w:szCs w:val="20"/>
              </w:rPr>
              <w:t>Conf.univ.dr. Burcea Ștefan  Gabriel</w:t>
            </w:r>
          </w:p>
          <w:p w:rsidR="008753C5" w:rsidRPr="00916FD6" w:rsidRDefault="008753C5" w:rsidP="008753C5">
            <w:pPr>
              <w:spacing w:after="0" w:line="240" w:lineRule="auto"/>
              <w:jc w:val="center"/>
              <w:rPr>
                <w:color w:val="FF0000"/>
                <w:sz w:val="10"/>
                <w:szCs w:val="10"/>
              </w:rPr>
            </w:pPr>
            <w:r w:rsidRPr="005B5ADD">
              <w:rPr>
                <w:sz w:val="20"/>
                <w:szCs w:val="20"/>
              </w:rPr>
              <w:t>Cadru did. asociat dr. Voicu Simona Alexandra</w:t>
            </w:r>
          </w:p>
        </w:tc>
      </w:tr>
      <w:tr w:rsidR="008753C5" w:rsidRPr="00916FD6" w:rsidTr="00384B99">
        <w:trPr>
          <w:trHeight w:val="259"/>
        </w:trPr>
        <w:tc>
          <w:tcPr>
            <w:tcW w:w="1278" w:type="dxa"/>
            <w:vMerge/>
            <w:vAlign w:val="center"/>
          </w:tcPr>
          <w:p w:rsidR="008753C5" w:rsidRDefault="008753C5" w:rsidP="008753C5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066" w:type="dxa"/>
            <w:gridSpan w:val="4"/>
            <w:vAlign w:val="center"/>
          </w:tcPr>
          <w:p w:rsidR="008753C5" w:rsidRDefault="008753C5" w:rsidP="008753C5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AFACERI SOCIALE</w:t>
            </w:r>
            <w:r>
              <w:rPr>
                <w:b/>
                <w:color w:val="000000" w:themeColor="text1"/>
                <w:lang w:val="it-IT"/>
              </w:rPr>
              <w:t>,  ora: 15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0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 xml:space="preserve">, </w:t>
            </w:r>
            <w:r w:rsidRPr="008753C5">
              <w:rPr>
                <w:b/>
                <w:color w:val="FF0000"/>
                <w:lang w:val="it-IT"/>
              </w:rPr>
              <w:t>(exam</w:t>
            </w:r>
            <w:r>
              <w:rPr>
                <w:b/>
                <w:color w:val="FF0000"/>
                <w:lang w:val="it-IT"/>
              </w:rPr>
              <w:t>e</w:t>
            </w:r>
            <w:r w:rsidRPr="008753C5">
              <w:rPr>
                <w:b/>
                <w:color w:val="FF0000"/>
                <w:lang w:val="it-IT"/>
              </w:rPr>
              <w:t>n</w:t>
            </w:r>
            <w:bookmarkStart w:id="0" w:name="_GoBack"/>
            <w:bookmarkEnd w:id="0"/>
            <w:r w:rsidRPr="008753C5">
              <w:rPr>
                <w:b/>
                <w:color w:val="FF0000"/>
                <w:lang w:val="it-IT"/>
              </w:rPr>
              <w:t xml:space="preserve"> destinat restantierilor din anul III suplimentar), </w:t>
            </w:r>
            <w:r>
              <w:rPr>
                <w:b/>
                <w:color w:val="000000" w:themeColor="text1"/>
                <w:lang w:val="it-IT"/>
              </w:rPr>
              <w:t>sala 0124</w:t>
            </w:r>
          </w:p>
          <w:p w:rsidR="008753C5" w:rsidRPr="00DB1BC9" w:rsidRDefault="008753C5" w:rsidP="008753C5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8753C5" w:rsidRPr="005B5ADD" w:rsidRDefault="008753C5" w:rsidP="00875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5ADD">
              <w:rPr>
                <w:sz w:val="20"/>
                <w:szCs w:val="20"/>
              </w:rPr>
              <w:t>Conf.univ.dr. Burcea Ștefan  Gabriel</w:t>
            </w:r>
          </w:p>
          <w:p w:rsidR="008753C5" w:rsidRDefault="008753C5" w:rsidP="008753C5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 w:rsidRPr="005B5ADD">
              <w:rPr>
                <w:sz w:val="20"/>
                <w:szCs w:val="20"/>
              </w:rPr>
              <w:t>Conf.univ.dr.</w:t>
            </w:r>
            <w:r>
              <w:rPr>
                <w:sz w:val="20"/>
                <w:szCs w:val="20"/>
              </w:rPr>
              <w:t xml:space="preserve"> Sabie Oana Matilda</w:t>
            </w:r>
          </w:p>
        </w:tc>
      </w:tr>
      <w:tr w:rsidR="008753C5" w:rsidRPr="00916FD6" w:rsidTr="005520DA">
        <w:trPr>
          <w:trHeight w:val="135"/>
        </w:trPr>
        <w:tc>
          <w:tcPr>
            <w:tcW w:w="1278" w:type="dxa"/>
            <w:vAlign w:val="center"/>
          </w:tcPr>
          <w:p w:rsidR="008753C5" w:rsidRPr="005520DA" w:rsidRDefault="008753C5" w:rsidP="008753C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5520DA">
              <w:rPr>
                <w:color w:val="000000" w:themeColor="text1"/>
                <w:sz w:val="20"/>
              </w:rPr>
              <w:t>MARȚI</w:t>
            </w:r>
          </w:p>
          <w:p w:rsidR="008753C5" w:rsidRPr="005520DA" w:rsidRDefault="008753C5" w:rsidP="008753C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  <w:r w:rsidRPr="005520DA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266" w:type="dxa"/>
            <w:vAlign w:val="center"/>
          </w:tcPr>
          <w:p w:rsidR="008753C5" w:rsidRPr="00483535" w:rsidRDefault="008753C5" w:rsidP="008753C5">
            <w:pPr>
              <w:pStyle w:val="NoSpacing"/>
              <w:jc w:val="center"/>
              <w:rPr>
                <w:b/>
                <w:color w:val="FF0000"/>
                <w:sz w:val="16"/>
                <w:szCs w:val="10"/>
              </w:rPr>
            </w:pPr>
          </w:p>
        </w:tc>
        <w:tc>
          <w:tcPr>
            <w:tcW w:w="5267" w:type="dxa"/>
            <w:vAlign w:val="center"/>
          </w:tcPr>
          <w:p w:rsidR="008753C5" w:rsidRPr="00483535" w:rsidRDefault="008753C5" w:rsidP="008753C5">
            <w:pPr>
              <w:pStyle w:val="NoSpacing"/>
              <w:ind w:firstLine="34"/>
              <w:jc w:val="center"/>
              <w:rPr>
                <w:color w:val="FF0000"/>
                <w:sz w:val="16"/>
                <w:szCs w:val="1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8753C5" w:rsidRPr="00483535" w:rsidRDefault="008753C5" w:rsidP="008753C5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0"/>
              </w:rPr>
            </w:pPr>
          </w:p>
        </w:tc>
        <w:tc>
          <w:tcPr>
            <w:tcW w:w="5267" w:type="dxa"/>
            <w:vAlign w:val="center"/>
          </w:tcPr>
          <w:p w:rsidR="008753C5" w:rsidRPr="00483535" w:rsidRDefault="008753C5" w:rsidP="008753C5">
            <w:pPr>
              <w:pStyle w:val="NoSpacing"/>
              <w:jc w:val="center"/>
              <w:rPr>
                <w:color w:val="FF0000"/>
                <w:sz w:val="16"/>
                <w:szCs w:val="10"/>
              </w:rPr>
            </w:pPr>
          </w:p>
        </w:tc>
      </w:tr>
      <w:tr w:rsidR="008753C5" w:rsidRPr="00916FD6" w:rsidTr="00AD335A">
        <w:trPr>
          <w:trHeight w:val="178"/>
        </w:trPr>
        <w:tc>
          <w:tcPr>
            <w:tcW w:w="1278" w:type="dxa"/>
            <w:shd w:val="clear" w:color="auto" w:fill="auto"/>
            <w:vAlign w:val="center"/>
          </w:tcPr>
          <w:p w:rsidR="008753C5" w:rsidRPr="005520DA" w:rsidRDefault="008753C5" w:rsidP="008753C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5520DA">
              <w:rPr>
                <w:color w:val="000000" w:themeColor="text1"/>
                <w:sz w:val="20"/>
              </w:rPr>
              <w:t xml:space="preserve">MIERCURI </w:t>
            </w:r>
          </w:p>
          <w:p w:rsidR="008753C5" w:rsidRPr="005520DA" w:rsidRDefault="008753C5" w:rsidP="008753C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  <w:r w:rsidRPr="005520DA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8753C5" w:rsidRPr="00483535" w:rsidRDefault="008753C5" w:rsidP="008753C5">
            <w:pPr>
              <w:pStyle w:val="NoSpacing"/>
              <w:jc w:val="center"/>
              <w:rPr>
                <w:b/>
                <w:color w:val="FF0000"/>
                <w:sz w:val="16"/>
                <w:lang w:val="it-IT"/>
              </w:rPr>
            </w:pPr>
          </w:p>
        </w:tc>
        <w:tc>
          <w:tcPr>
            <w:tcW w:w="5267" w:type="dxa"/>
            <w:shd w:val="clear" w:color="auto" w:fill="auto"/>
            <w:vAlign w:val="center"/>
          </w:tcPr>
          <w:p w:rsidR="008753C5" w:rsidRPr="00483535" w:rsidRDefault="008753C5" w:rsidP="008753C5">
            <w:pPr>
              <w:pStyle w:val="NoSpacing"/>
              <w:jc w:val="center"/>
              <w:rPr>
                <w:b/>
                <w:color w:val="FF0000"/>
                <w:sz w:val="16"/>
                <w:lang w:val="it-IT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8753C5" w:rsidRPr="00483535" w:rsidRDefault="008753C5" w:rsidP="008753C5">
            <w:pPr>
              <w:pStyle w:val="NoSpacing"/>
              <w:jc w:val="center"/>
              <w:rPr>
                <w:b/>
                <w:color w:val="FF0000"/>
                <w:sz w:val="16"/>
                <w:lang w:val="it-IT"/>
              </w:rPr>
            </w:pPr>
          </w:p>
        </w:tc>
        <w:tc>
          <w:tcPr>
            <w:tcW w:w="5267" w:type="dxa"/>
            <w:shd w:val="clear" w:color="auto" w:fill="auto"/>
            <w:vAlign w:val="center"/>
          </w:tcPr>
          <w:p w:rsidR="008753C5" w:rsidRPr="00483535" w:rsidRDefault="008753C5" w:rsidP="008753C5">
            <w:pPr>
              <w:pStyle w:val="NoSpacing"/>
              <w:jc w:val="center"/>
              <w:rPr>
                <w:b/>
                <w:color w:val="FF0000"/>
                <w:sz w:val="16"/>
                <w:lang w:val="it-IT"/>
              </w:rPr>
            </w:pPr>
          </w:p>
        </w:tc>
      </w:tr>
      <w:tr w:rsidR="008753C5" w:rsidRPr="00916FD6" w:rsidTr="003A2B26">
        <w:trPr>
          <w:trHeight w:val="99"/>
        </w:trPr>
        <w:tc>
          <w:tcPr>
            <w:tcW w:w="1278" w:type="dxa"/>
            <w:vAlign w:val="center"/>
          </w:tcPr>
          <w:p w:rsidR="008753C5" w:rsidRPr="005520DA" w:rsidRDefault="008753C5" w:rsidP="008753C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5520DA">
              <w:rPr>
                <w:color w:val="000000" w:themeColor="text1"/>
                <w:sz w:val="20"/>
              </w:rPr>
              <w:t>JOI</w:t>
            </w:r>
          </w:p>
          <w:p w:rsidR="008753C5" w:rsidRPr="005520DA" w:rsidRDefault="008753C5" w:rsidP="008753C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</w:t>
            </w:r>
            <w:r w:rsidRPr="005520DA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1066" w:type="dxa"/>
            <w:gridSpan w:val="4"/>
            <w:vAlign w:val="center"/>
          </w:tcPr>
          <w:p w:rsidR="008753C5" w:rsidRDefault="008753C5" w:rsidP="008753C5">
            <w:pPr>
              <w:pStyle w:val="NoSpacing"/>
              <w:jc w:val="center"/>
              <w:rPr>
                <w:b/>
                <w:color w:val="000000"/>
                <w:sz w:val="24"/>
                <w:szCs w:val="20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MANAGEMENTUL ORGANIZAȚIILOR NEGUVERNAMENTALE ȘI NON-PROFIT</w:t>
            </w:r>
            <w:r w:rsidRPr="00DB1BC9">
              <w:rPr>
                <w:b/>
                <w:color w:val="000000" w:themeColor="text1"/>
                <w:lang w:val="it-IT"/>
              </w:rPr>
              <w:t xml:space="preserve">,  </w:t>
            </w:r>
            <w:r>
              <w:rPr>
                <w:b/>
                <w:color w:val="000000" w:themeColor="text1"/>
                <w:lang w:val="it-IT"/>
              </w:rPr>
              <w:t>ora: 10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3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 xml:space="preserve"> , sala 0319</w:t>
            </w:r>
          </w:p>
          <w:p w:rsidR="008753C5" w:rsidRPr="00DB1BC9" w:rsidRDefault="008753C5" w:rsidP="008753C5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8753C5" w:rsidRPr="005B5ADD" w:rsidRDefault="008753C5" w:rsidP="00875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5B5ADD">
              <w:rPr>
                <w:sz w:val="20"/>
                <w:szCs w:val="20"/>
              </w:rPr>
              <w:t>. univ. dr. Păceșilă Mihaela</w:t>
            </w:r>
          </w:p>
          <w:p w:rsidR="008753C5" w:rsidRPr="00483535" w:rsidRDefault="008753C5" w:rsidP="008753C5">
            <w:pPr>
              <w:spacing w:after="0" w:line="240" w:lineRule="auto"/>
              <w:jc w:val="center"/>
              <w:rPr>
                <w:color w:val="FF0000"/>
                <w:sz w:val="16"/>
                <w:szCs w:val="10"/>
              </w:rPr>
            </w:pPr>
            <w:r w:rsidRPr="005B5ADD">
              <w:rPr>
                <w:sz w:val="20"/>
                <w:szCs w:val="20"/>
              </w:rPr>
              <w:t>Conf.univ.dr. Burcea Ștefan  Gabriel</w:t>
            </w:r>
          </w:p>
        </w:tc>
      </w:tr>
    </w:tbl>
    <w:p w:rsidR="000C639C" w:rsidRDefault="000C639C" w:rsidP="001719DC">
      <w:pPr>
        <w:pStyle w:val="NoSpacing"/>
        <w:ind w:left="-709" w:firstLine="709"/>
        <w:rPr>
          <w:b/>
          <w:sz w:val="20"/>
        </w:rPr>
      </w:pPr>
    </w:p>
    <w:sectPr w:rsidR="000C639C" w:rsidSect="005C73E6">
      <w:pgSz w:w="23814" w:h="16839" w:orient="landscape" w:code="8"/>
      <w:pgMar w:top="180" w:right="284" w:bottom="0" w:left="2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75"/>
    <w:rsid w:val="0008582B"/>
    <w:rsid w:val="00096EF5"/>
    <w:rsid w:val="000C339F"/>
    <w:rsid w:val="000C639C"/>
    <w:rsid w:val="00167BCE"/>
    <w:rsid w:val="001719DC"/>
    <w:rsid w:val="0019680B"/>
    <w:rsid w:val="0019743F"/>
    <w:rsid w:val="001C012F"/>
    <w:rsid w:val="002530EA"/>
    <w:rsid w:val="002B2916"/>
    <w:rsid w:val="002D234F"/>
    <w:rsid w:val="003554E9"/>
    <w:rsid w:val="00366EE9"/>
    <w:rsid w:val="0039095D"/>
    <w:rsid w:val="003D16EF"/>
    <w:rsid w:val="00437FC0"/>
    <w:rsid w:val="0045224B"/>
    <w:rsid w:val="00483535"/>
    <w:rsid w:val="004B3E94"/>
    <w:rsid w:val="00541F62"/>
    <w:rsid w:val="005520DA"/>
    <w:rsid w:val="005C73E6"/>
    <w:rsid w:val="005E42FF"/>
    <w:rsid w:val="005E6A6F"/>
    <w:rsid w:val="00601752"/>
    <w:rsid w:val="00652535"/>
    <w:rsid w:val="00654CD8"/>
    <w:rsid w:val="006D1157"/>
    <w:rsid w:val="00717A70"/>
    <w:rsid w:val="00723098"/>
    <w:rsid w:val="007614FD"/>
    <w:rsid w:val="00764A54"/>
    <w:rsid w:val="007722AD"/>
    <w:rsid w:val="007C1BF9"/>
    <w:rsid w:val="00852EA9"/>
    <w:rsid w:val="008753C5"/>
    <w:rsid w:val="008D0F5B"/>
    <w:rsid w:val="0093406E"/>
    <w:rsid w:val="00956EF9"/>
    <w:rsid w:val="00994975"/>
    <w:rsid w:val="009B7546"/>
    <w:rsid w:val="00AC3CEA"/>
    <w:rsid w:val="00AC74F6"/>
    <w:rsid w:val="00B037FB"/>
    <w:rsid w:val="00BC23BB"/>
    <w:rsid w:val="00C15BCB"/>
    <w:rsid w:val="00C223A9"/>
    <w:rsid w:val="00C55209"/>
    <w:rsid w:val="00C81732"/>
    <w:rsid w:val="00CB7C04"/>
    <w:rsid w:val="00D0736F"/>
    <w:rsid w:val="00D41793"/>
    <w:rsid w:val="00D87602"/>
    <w:rsid w:val="00DA4CAC"/>
    <w:rsid w:val="00EA4E84"/>
    <w:rsid w:val="00ED24C2"/>
    <w:rsid w:val="00ED361E"/>
    <w:rsid w:val="00EE49EE"/>
    <w:rsid w:val="00EE4E29"/>
    <w:rsid w:val="00EE5869"/>
    <w:rsid w:val="00F67442"/>
    <w:rsid w:val="00F96FFB"/>
    <w:rsid w:val="00FA2853"/>
    <w:rsid w:val="00F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5D1D"/>
  <w15:chartTrackingRefBased/>
  <w15:docId w15:val="{8AD75FD3-17F1-4AF3-97E4-902B582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A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A5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D1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A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5799-C248-4B89-BF3C-9EC89BC3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MIRU MARIA CARMEN</cp:lastModifiedBy>
  <cp:revision>4</cp:revision>
  <cp:lastPrinted>2023-10-25T07:08:00Z</cp:lastPrinted>
  <dcterms:created xsi:type="dcterms:W3CDTF">2024-11-18T07:42:00Z</dcterms:created>
  <dcterms:modified xsi:type="dcterms:W3CDTF">2024-12-03T07:26:00Z</dcterms:modified>
</cp:coreProperties>
</file>