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62" w:rsidRDefault="00E21162" w:rsidP="00764A54">
      <w:pPr>
        <w:pStyle w:val="NoSpacing"/>
        <w:ind w:left="-709" w:firstLine="709"/>
        <w:rPr>
          <w:b/>
          <w:sz w:val="20"/>
        </w:rPr>
      </w:pPr>
    </w:p>
    <w:p w:rsidR="00764A54" w:rsidRDefault="00764A54" w:rsidP="00764A54">
      <w:pPr>
        <w:pStyle w:val="NoSpacing"/>
        <w:ind w:left="-709" w:firstLine="709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764A54" w:rsidRDefault="00764A54" w:rsidP="00764A54">
      <w:pPr>
        <w:pStyle w:val="NoSpacing"/>
        <w:ind w:left="-709" w:firstLine="709"/>
        <w:rPr>
          <w:b/>
          <w:sz w:val="20"/>
        </w:rPr>
      </w:pPr>
      <w:r>
        <w:rPr>
          <w:b/>
          <w:sz w:val="20"/>
        </w:rPr>
        <w:t xml:space="preserve">Programul de licență: </w:t>
      </w:r>
      <w:r>
        <w:rPr>
          <w:b/>
          <w:color w:val="00B0F0"/>
          <w:sz w:val="28"/>
        </w:rPr>
        <w:t>RESURSE UMANE</w:t>
      </w:r>
      <w:r w:rsidRPr="0002678A">
        <w:rPr>
          <w:b/>
          <w:color w:val="00B0F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764A54" w:rsidRPr="000156CA" w:rsidRDefault="00764A54" w:rsidP="00764A54">
      <w:pPr>
        <w:pStyle w:val="NoSpacing"/>
        <w:ind w:left="-709" w:firstLine="709"/>
        <w:rPr>
          <w:b/>
          <w:sz w:val="20"/>
        </w:rPr>
      </w:pPr>
      <w:r>
        <w:rPr>
          <w:b/>
          <w:sz w:val="20"/>
        </w:rPr>
        <w:t>Forma de învățământ: CU FRECVENȚĂ</w:t>
      </w:r>
    </w:p>
    <w:p w:rsidR="00764A54" w:rsidRPr="00A52429" w:rsidRDefault="00764A54" w:rsidP="00764A54">
      <w:pPr>
        <w:pStyle w:val="NoSpacing"/>
        <w:rPr>
          <w:b/>
        </w:rPr>
      </w:pPr>
      <w:r w:rsidRPr="00A52429">
        <w:rPr>
          <w:b/>
        </w:rPr>
        <w:t>Anul universitar</w:t>
      </w:r>
      <w:r w:rsidR="00B94B81">
        <w:rPr>
          <w:b/>
        </w:rPr>
        <w:t>: 202</w:t>
      </w:r>
      <w:r w:rsidR="00E21162">
        <w:rPr>
          <w:b/>
        </w:rPr>
        <w:t>4</w:t>
      </w:r>
      <w:r w:rsidR="00A16B42">
        <w:rPr>
          <w:b/>
        </w:rPr>
        <w:t>-202</w:t>
      </w:r>
      <w:r w:rsidR="00E21162">
        <w:rPr>
          <w:b/>
        </w:rPr>
        <w:t>5</w:t>
      </w:r>
    </w:p>
    <w:p w:rsidR="00764A54" w:rsidRDefault="00764A54" w:rsidP="00764A54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III</w:t>
      </w:r>
    </w:p>
    <w:p w:rsidR="00E21162" w:rsidRDefault="00E21162" w:rsidP="004B041E">
      <w:pPr>
        <w:pStyle w:val="NoSpacing"/>
        <w:jc w:val="center"/>
        <w:rPr>
          <w:b/>
          <w:sz w:val="24"/>
          <w:szCs w:val="28"/>
        </w:rPr>
      </w:pPr>
    </w:p>
    <w:p w:rsidR="004B041E" w:rsidRDefault="004B041E" w:rsidP="004B041E">
      <w:pPr>
        <w:pStyle w:val="NoSpacing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EVALUAREA PROBELOR DE VERIFICARE</w:t>
      </w:r>
    </w:p>
    <w:p w:rsidR="004B041E" w:rsidRPr="006E035E" w:rsidRDefault="004B041E" w:rsidP="004B041E">
      <w:pPr>
        <w:pStyle w:val="NoSpacing"/>
        <w:jc w:val="center"/>
        <w:rPr>
          <w:b/>
          <w:sz w:val="24"/>
          <w:szCs w:val="28"/>
        </w:rPr>
      </w:pPr>
      <w:r w:rsidRPr="006E035E">
        <w:rPr>
          <w:b/>
          <w:sz w:val="24"/>
          <w:szCs w:val="28"/>
        </w:rPr>
        <w:t xml:space="preserve">  din </w:t>
      </w:r>
      <w:r w:rsidRPr="00974AF9">
        <w:rPr>
          <w:b/>
          <w:sz w:val="26"/>
          <w:szCs w:val="26"/>
          <w:u w:val="single"/>
        </w:rPr>
        <w:t xml:space="preserve">semestrul </w:t>
      </w:r>
      <w:r>
        <w:rPr>
          <w:b/>
          <w:sz w:val="26"/>
          <w:szCs w:val="26"/>
          <w:u w:val="single"/>
        </w:rPr>
        <w:t>I</w:t>
      </w:r>
    </w:p>
    <w:p w:rsidR="00786312" w:rsidRPr="001757C4" w:rsidRDefault="00786312" w:rsidP="00B94B81">
      <w:pPr>
        <w:pStyle w:val="NoSpacing"/>
        <w:jc w:val="center"/>
        <w:rPr>
          <w:b/>
          <w:szCs w:val="28"/>
        </w:rPr>
      </w:pPr>
    </w:p>
    <w:tbl>
      <w:tblPr>
        <w:tblW w:w="21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154"/>
        <w:gridCol w:w="5154"/>
        <w:gridCol w:w="5154"/>
        <w:gridCol w:w="5155"/>
      </w:tblGrid>
      <w:tr w:rsidR="00B94B81" w:rsidRPr="00916FD6" w:rsidTr="00786312">
        <w:trPr>
          <w:trHeight w:val="94"/>
        </w:trPr>
        <w:tc>
          <w:tcPr>
            <w:tcW w:w="1277" w:type="dxa"/>
            <w:vMerge w:val="restart"/>
            <w:shd w:val="clear" w:color="auto" w:fill="D9D9D9"/>
            <w:vAlign w:val="bottom"/>
          </w:tcPr>
          <w:p w:rsidR="00B94B81" w:rsidRPr="00FC7172" w:rsidRDefault="00B94B81" w:rsidP="00067834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0617" w:type="dxa"/>
            <w:gridSpan w:val="4"/>
            <w:shd w:val="clear" w:color="auto" w:fill="D9D9D9"/>
            <w:vAlign w:val="center"/>
          </w:tcPr>
          <w:p w:rsidR="00B94B81" w:rsidRPr="00916FD6" w:rsidRDefault="00B94B81" w:rsidP="00067834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B94B81" w:rsidRPr="00916FD6" w:rsidTr="00786312">
        <w:trPr>
          <w:trHeight w:val="148"/>
        </w:trPr>
        <w:tc>
          <w:tcPr>
            <w:tcW w:w="1277" w:type="dxa"/>
            <w:vMerge/>
            <w:shd w:val="clear" w:color="auto" w:fill="D9D9D9"/>
            <w:vAlign w:val="bottom"/>
          </w:tcPr>
          <w:p w:rsidR="00B94B81" w:rsidRPr="00FC7172" w:rsidRDefault="00B94B81" w:rsidP="00067834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B94B81" w:rsidRPr="002F3A43" w:rsidRDefault="00B94B81" w:rsidP="000678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 w:rsidR="00786312">
              <w:rPr>
                <w:b/>
                <w:color w:val="000000"/>
              </w:rPr>
              <w:t xml:space="preserve">  249</w:t>
            </w: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B94B81" w:rsidRPr="002F3A43" w:rsidRDefault="00B94B81" w:rsidP="000678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 w:rsidR="00786312">
              <w:rPr>
                <w:b/>
                <w:color w:val="000000"/>
              </w:rPr>
              <w:t>50</w:t>
            </w: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B94B81" w:rsidRPr="002F3A43" w:rsidRDefault="00B94B81" w:rsidP="000678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 w:rsidR="00786312">
              <w:rPr>
                <w:b/>
                <w:color w:val="000000"/>
              </w:rPr>
              <w:t>51</w:t>
            </w:r>
          </w:p>
        </w:tc>
        <w:tc>
          <w:tcPr>
            <w:tcW w:w="5155" w:type="dxa"/>
            <w:shd w:val="clear" w:color="auto" w:fill="D9D9D9" w:themeFill="background1" w:themeFillShade="D9"/>
            <w:vAlign w:val="center"/>
          </w:tcPr>
          <w:p w:rsidR="00B94B81" w:rsidRPr="002F3A43" w:rsidRDefault="00B94B81" w:rsidP="000678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 w:rsidR="00786312">
              <w:rPr>
                <w:b/>
                <w:color w:val="000000"/>
              </w:rPr>
              <w:t xml:space="preserve">  252</w:t>
            </w:r>
          </w:p>
        </w:tc>
      </w:tr>
      <w:tr w:rsidR="007221A6" w:rsidRPr="00916FD6" w:rsidTr="00047501">
        <w:trPr>
          <w:trHeight w:val="148"/>
        </w:trPr>
        <w:tc>
          <w:tcPr>
            <w:tcW w:w="1277" w:type="dxa"/>
            <w:shd w:val="clear" w:color="auto" w:fill="FFFFFF" w:themeFill="background1"/>
            <w:vAlign w:val="center"/>
          </w:tcPr>
          <w:p w:rsidR="007221A6" w:rsidRPr="000B06C9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0B06C9">
              <w:rPr>
                <w:color w:val="000000" w:themeColor="text1"/>
                <w:sz w:val="20"/>
              </w:rPr>
              <w:t>VINERI</w:t>
            </w:r>
          </w:p>
          <w:p w:rsidR="007221A6" w:rsidRPr="000C3F47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Pr="000C3F47">
              <w:rPr>
                <w:color w:val="000000" w:themeColor="text1"/>
                <w:sz w:val="20"/>
              </w:rPr>
              <w:t>.01.20</w:t>
            </w: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0617" w:type="dxa"/>
            <w:gridSpan w:val="4"/>
            <w:shd w:val="clear" w:color="auto" w:fill="FFFFFF" w:themeFill="background1"/>
            <w:vAlign w:val="center"/>
          </w:tcPr>
          <w:p w:rsidR="007221A6" w:rsidRPr="00DB1BC9" w:rsidRDefault="007221A6" w:rsidP="007221A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MANAGEMENT MOTIVAȚIONAL</w:t>
            </w:r>
            <w:r w:rsidRPr="00DB1BC9">
              <w:rPr>
                <w:b/>
                <w:color w:val="000000" w:themeColor="text1"/>
                <w:lang w:val="it-IT"/>
              </w:rPr>
              <w:t xml:space="preserve">, </w:t>
            </w:r>
            <w:r>
              <w:rPr>
                <w:b/>
                <w:color w:val="000000" w:themeColor="text1"/>
                <w:lang w:val="it-IT"/>
              </w:rPr>
              <w:t>ora: 13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 xml:space="preserve"> , sala 3 M III</w:t>
            </w:r>
          </w:p>
          <w:p w:rsidR="007221A6" w:rsidRPr="00DB1BC9" w:rsidRDefault="007221A6" w:rsidP="007221A6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7221A6" w:rsidRDefault="007221A6" w:rsidP="007221A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</w:t>
            </w:r>
            <w:r w:rsidRPr="005B5ADD">
              <w:rPr>
                <w:sz w:val="20"/>
                <w:szCs w:val="20"/>
              </w:rPr>
              <w:t>. univ. dr. Dumitrescu Cătălina Oana</w:t>
            </w:r>
          </w:p>
          <w:p w:rsidR="007221A6" w:rsidRPr="00916FD6" w:rsidRDefault="007221A6" w:rsidP="007221A6">
            <w:pPr>
              <w:pStyle w:val="NoSpacing"/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Lect</w:t>
            </w:r>
            <w:r w:rsidRPr="005B5ADD">
              <w:rPr>
                <w:sz w:val="20"/>
                <w:szCs w:val="20"/>
              </w:rPr>
              <w:t>. univ. dr.</w:t>
            </w:r>
            <w:r>
              <w:rPr>
                <w:sz w:val="20"/>
                <w:szCs w:val="20"/>
              </w:rPr>
              <w:t xml:space="preserve"> Drugău – Constantin Andreea Ligia</w:t>
            </w:r>
          </w:p>
        </w:tc>
      </w:tr>
      <w:tr w:rsidR="007221A6" w:rsidRPr="00916FD6" w:rsidTr="00D50C5A">
        <w:trPr>
          <w:trHeight w:val="259"/>
        </w:trPr>
        <w:tc>
          <w:tcPr>
            <w:tcW w:w="1277" w:type="dxa"/>
            <w:vAlign w:val="center"/>
          </w:tcPr>
          <w:p w:rsidR="007221A6" w:rsidRPr="000C3F47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7221A6" w:rsidRPr="000C3F47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5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</w:tr>
      <w:tr w:rsidR="007221A6" w:rsidRPr="00916FD6" w:rsidTr="00694D58">
        <w:trPr>
          <w:trHeight w:val="135"/>
        </w:trPr>
        <w:tc>
          <w:tcPr>
            <w:tcW w:w="1277" w:type="dxa"/>
            <w:vAlign w:val="center"/>
          </w:tcPr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B041E">
              <w:rPr>
                <w:color w:val="000000" w:themeColor="text1"/>
                <w:sz w:val="20"/>
              </w:rPr>
              <w:t>MARȚI</w:t>
            </w:r>
          </w:p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4B041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5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</w:tr>
      <w:tr w:rsidR="007221A6" w:rsidRPr="00916FD6" w:rsidTr="005474CE">
        <w:trPr>
          <w:trHeight w:val="17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B041E">
              <w:rPr>
                <w:color w:val="000000" w:themeColor="text1"/>
                <w:sz w:val="20"/>
              </w:rPr>
              <w:t xml:space="preserve">MIERCURI </w:t>
            </w:r>
          </w:p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4B041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617" w:type="dxa"/>
            <w:gridSpan w:val="4"/>
            <w:shd w:val="clear" w:color="auto" w:fill="auto"/>
            <w:vAlign w:val="center"/>
          </w:tcPr>
          <w:p w:rsidR="007221A6" w:rsidRPr="00DB1BC9" w:rsidRDefault="007221A6" w:rsidP="007221A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ETICĂ ȘI DEONTOLOGIE PROFESIONALĂ 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</w:t>
            </w:r>
            <w:r>
              <w:rPr>
                <w:b/>
                <w:color w:val="000000" w:themeColor="text1"/>
                <w:lang w:val="it-IT"/>
              </w:rPr>
              <w:t>scris</w:t>
            </w:r>
            <w:r w:rsidRPr="00DB1BC9">
              <w:rPr>
                <w:b/>
                <w:color w:val="000000" w:themeColor="text1"/>
                <w:lang w:val="it-IT"/>
              </w:rPr>
              <w:t xml:space="preserve">, </w:t>
            </w:r>
            <w:r>
              <w:rPr>
                <w:b/>
                <w:color w:val="000000" w:themeColor="text1"/>
                <w:lang w:val="it-IT"/>
              </w:rPr>
              <w:t>ora: 16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 xml:space="preserve"> , sala 3216</w:t>
            </w:r>
          </w:p>
          <w:p w:rsidR="007221A6" w:rsidRPr="00DB1BC9" w:rsidRDefault="007221A6" w:rsidP="007221A6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7221A6" w:rsidRDefault="007221A6" w:rsidP="007221A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 </w:t>
            </w:r>
            <w:r w:rsidRPr="005B5ADD">
              <w:rPr>
                <w:sz w:val="20"/>
                <w:szCs w:val="20"/>
              </w:rPr>
              <w:t>. univ. dr.</w:t>
            </w:r>
            <w:r>
              <w:rPr>
                <w:sz w:val="20"/>
                <w:szCs w:val="20"/>
              </w:rPr>
              <w:t>Bîgu Dragoș</w:t>
            </w:r>
          </w:p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Lect</w:t>
            </w:r>
            <w:r w:rsidRPr="005B5ADD">
              <w:rPr>
                <w:sz w:val="20"/>
                <w:szCs w:val="20"/>
              </w:rPr>
              <w:t>. univ. dr</w:t>
            </w:r>
            <w:r>
              <w:rPr>
                <w:sz w:val="20"/>
                <w:szCs w:val="20"/>
              </w:rPr>
              <w:t>. Cernea Mihail Valentin</w:t>
            </w:r>
          </w:p>
        </w:tc>
      </w:tr>
      <w:tr w:rsidR="007221A6" w:rsidRPr="00916FD6" w:rsidTr="005474CE">
        <w:trPr>
          <w:trHeight w:val="178"/>
        </w:trPr>
        <w:tc>
          <w:tcPr>
            <w:tcW w:w="1277" w:type="dxa"/>
            <w:vMerge/>
            <w:shd w:val="clear" w:color="auto" w:fill="auto"/>
            <w:vAlign w:val="center"/>
          </w:tcPr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17" w:type="dxa"/>
            <w:gridSpan w:val="4"/>
            <w:shd w:val="clear" w:color="auto" w:fill="auto"/>
            <w:vAlign w:val="center"/>
          </w:tcPr>
          <w:p w:rsidR="007221A6" w:rsidRPr="00E21162" w:rsidRDefault="007221A6" w:rsidP="007221A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 w:rsidRPr="00E21162">
              <w:rPr>
                <w:b/>
                <w:color w:val="000000" w:themeColor="text1"/>
                <w:lang w:val="it-IT"/>
              </w:rPr>
              <w:t>ANALIZA DATELOR, examen scris, ora: 1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E21162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E21162">
              <w:rPr>
                <w:b/>
                <w:color w:val="000000" w:themeColor="text1"/>
                <w:lang w:val="it-IT"/>
              </w:rPr>
              <w:t xml:space="preserve">0 , </w:t>
            </w:r>
            <w:r w:rsidRPr="008753C5">
              <w:rPr>
                <w:b/>
                <w:color w:val="FF0000"/>
                <w:lang w:val="it-IT"/>
              </w:rPr>
              <w:t>(exam</w:t>
            </w:r>
            <w:r>
              <w:rPr>
                <w:b/>
                <w:color w:val="FF0000"/>
                <w:lang w:val="it-IT"/>
              </w:rPr>
              <w:t>e</w:t>
            </w:r>
            <w:r w:rsidRPr="008753C5">
              <w:rPr>
                <w:b/>
                <w:color w:val="FF0000"/>
                <w:lang w:val="it-IT"/>
              </w:rPr>
              <w:t xml:space="preserve">n destinat restantierilor din anul III suplimentar), </w:t>
            </w:r>
            <w:r w:rsidRPr="00E21162">
              <w:rPr>
                <w:b/>
                <w:color w:val="000000" w:themeColor="text1"/>
                <w:lang w:val="it-IT"/>
              </w:rPr>
              <w:t xml:space="preserve">sala </w:t>
            </w:r>
            <w:r>
              <w:rPr>
                <w:b/>
                <w:color w:val="000000" w:themeColor="text1"/>
                <w:lang w:val="it-IT"/>
              </w:rPr>
              <w:t>2016</w:t>
            </w:r>
          </w:p>
          <w:p w:rsidR="007221A6" w:rsidRPr="00E21162" w:rsidRDefault="007221A6" w:rsidP="007221A6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E21162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7221A6" w:rsidRPr="00E21162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E21162">
              <w:rPr>
                <w:color w:val="000000" w:themeColor="text1"/>
                <w:sz w:val="20"/>
                <w:szCs w:val="20"/>
              </w:rPr>
              <w:t>Prof. univ. dr. Mihăescu Constanța</w:t>
            </w:r>
          </w:p>
          <w:p w:rsidR="007221A6" w:rsidRDefault="007221A6" w:rsidP="007221A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 w:rsidRPr="00E21162">
              <w:rPr>
                <w:color w:val="000000" w:themeColor="text1"/>
                <w:sz w:val="20"/>
                <w:szCs w:val="20"/>
              </w:rPr>
              <w:t>Prof. univ. dr. Niculescu Aron Ileana Gabriela</w:t>
            </w:r>
          </w:p>
        </w:tc>
      </w:tr>
      <w:tr w:rsidR="007221A6" w:rsidRPr="00916FD6" w:rsidTr="00B9199B">
        <w:trPr>
          <w:trHeight w:val="99"/>
        </w:trPr>
        <w:tc>
          <w:tcPr>
            <w:tcW w:w="1277" w:type="dxa"/>
            <w:vAlign w:val="center"/>
          </w:tcPr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B041E">
              <w:rPr>
                <w:color w:val="000000" w:themeColor="text1"/>
                <w:sz w:val="20"/>
              </w:rPr>
              <w:t>JOI</w:t>
            </w:r>
          </w:p>
          <w:p w:rsidR="007221A6" w:rsidRPr="004B041E" w:rsidRDefault="007221A6" w:rsidP="007221A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4B041E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4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155" w:type="dxa"/>
            <w:vAlign w:val="center"/>
          </w:tcPr>
          <w:p w:rsidR="007221A6" w:rsidRPr="00094E30" w:rsidRDefault="007221A6" w:rsidP="007221A6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</w:tr>
    </w:tbl>
    <w:p w:rsidR="00E21162" w:rsidRDefault="00E21162" w:rsidP="00E21162">
      <w:pPr>
        <w:pStyle w:val="NoSpacing"/>
        <w:jc w:val="center"/>
        <w:rPr>
          <w:b/>
          <w:color w:val="000000" w:themeColor="text1"/>
          <w:lang w:val="it-IT"/>
        </w:rPr>
      </w:pPr>
    </w:p>
    <w:p w:rsidR="00E21162" w:rsidRDefault="00E21162" w:rsidP="00E21162">
      <w:pPr>
        <w:pStyle w:val="NoSpacing"/>
        <w:rPr>
          <w:b/>
          <w:color w:val="000000" w:themeColor="text1"/>
          <w:lang w:val="it-IT"/>
        </w:rPr>
      </w:pPr>
      <w:bookmarkStart w:id="0" w:name="_GoBack"/>
      <w:bookmarkEnd w:id="0"/>
    </w:p>
    <w:sectPr w:rsidR="00E21162" w:rsidSect="00786312">
      <w:pgSz w:w="23814" w:h="16839" w:orient="landscape" w:code="8"/>
      <w:pgMar w:top="142" w:right="284" w:bottom="28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5"/>
    <w:rsid w:val="0008582B"/>
    <w:rsid w:val="00094E30"/>
    <w:rsid w:val="00096EF5"/>
    <w:rsid w:val="000C639C"/>
    <w:rsid w:val="00167BCE"/>
    <w:rsid w:val="0019743F"/>
    <w:rsid w:val="001C012F"/>
    <w:rsid w:val="002B2916"/>
    <w:rsid w:val="0039095D"/>
    <w:rsid w:val="003D16EF"/>
    <w:rsid w:val="003E5693"/>
    <w:rsid w:val="003E79A0"/>
    <w:rsid w:val="0045224B"/>
    <w:rsid w:val="00471621"/>
    <w:rsid w:val="004B041E"/>
    <w:rsid w:val="004B3E94"/>
    <w:rsid w:val="00541F62"/>
    <w:rsid w:val="005B73F7"/>
    <w:rsid w:val="005E42FF"/>
    <w:rsid w:val="005E6A6F"/>
    <w:rsid w:val="00601752"/>
    <w:rsid w:val="00652535"/>
    <w:rsid w:val="00654CD8"/>
    <w:rsid w:val="00717A70"/>
    <w:rsid w:val="007221A6"/>
    <w:rsid w:val="00723098"/>
    <w:rsid w:val="007614FD"/>
    <w:rsid w:val="00764A54"/>
    <w:rsid w:val="007722AD"/>
    <w:rsid w:val="00786312"/>
    <w:rsid w:val="007C1BF9"/>
    <w:rsid w:val="007D7C13"/>
    <w:rsid w:val="00805337"/>
    <w:rsid w:val="008064C7"/>
    <w:rsid w:val="008D0F5B"/>
    <w:rsid w:val="00933A62"/>
    <w:rsid w:val="0093406E"/>
    <w:rsid w:val="00994975"/>
    <w:rsid w:val="009A53C6"/>
    <w:rsid w:val="009B7546"/>
    <w:rsid w:val="00A16B42"/>
    <w:rsid w:val="00AC3CEA"/>
    <w:rsid w:val="00B94B81"/>
    <w:rsid w:val="00C15BCB"/>
    <w:rsid w:val="00C55209"/>
    <w:rsid w:val="00D06277"/>
    <w:rsid w:val="00D0736F"/>
    <w:rsid w:val="00D41793"/>
    <w:rsid w:val="00DA4CAC"/>
    <w:rsid w:val="00DF40CA"/>
    <w:rsid w:val="00E0363A"/>
    <w:rsid w:val="00E21162"/>
    <w:rsid w:val="00E31460"/>
    <w:rsid w:val="00EA4E84"/>
    <w:rsid w:val="00ED24C2"/>
    <w:rsid w:val="00ED361E"/>
    <w:rsid w:val="00EE49EE"/>
    <w:rsid w:val="00EE4E29"/>
    <w:rsid w:val="00EF6391"/>
    <w:rsid w:val="00F53E8D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A17B"/>
  <w15:chartTrackingRefBased/>
  <w15:docId w15:val="{8AD75FD3-17F1-4AF3-97E4-902B582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A5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1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4</cp:revision>
  <cp:lastPrinted>2023-10-25T07:11:00Z</cp:lastPrinted>
  <dcterms:created xsi:type="dcterms:W3CDTF">2024-11-18T07:48:00Z</dcterms:created>
  <dcterms:modified xsi:type="dcterms:W3CDTF">2024-12-03T07:32:00Z</dcterms:modified>
</cp:coreProperties>
</file>