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39" w:rsidRDefault="00C06D39" w:rsidP="00C06D39">
      <w:pPr>
        <w:jc w:val="center"/>
        <w:rPr>
          <w:rFonts w:ascii="Arial" w:hAnsi="Arial" w:cs="Arial"/>
          <w:b/>
          <w:sz w:val="20"/>
          <w:szCs w:val="20"/>
        </w:rPr>
      </w:pPr>
    </w:p>
    <w:p w:rsidR="00A26C3F" w:rsidRDefault="00A26C3F" w:rsidP="00C06D39">
      <w:pPr>
        <w:jc w:val="center"/>
        <w:rPr>
          <w:rFonts w:ascii="Arial" w:hAnsi="Arial" w:cs="Arial"/>
          <w:b/>
          <w:sz w:val="20"/>
          <w:szCs w:val="20"/>
        </w:rPr>
      </w:pPr>
    </w:p>
    <w:p w:rsidR="00C06D39" w:rsidRDefault="00C06D39" w:rsidP="00C06D39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B125D7">
        <w:rPr>
          <w:rFonts w:ascii="Arial" w:hAnsi="Arial" w:cs="Arial"/>
          <w:sz w:val="20"/>
          <w:szCs w:val="20"/>
        </w:rPr>
        <w:t xml:space="preserve">Componenţa comisiei pentru examenul de finalizare a studiilor universitare de </w:t>
      </w:r>
      <w:r w:rsidRPr="00B125D7">
        <w:rPr>
          <w:rFonts w:ascii="Arial" w:hAnsi="Arial" w:cs="Arial"/>
          <w:b/>
          <w:sz w:val="20"/>
          <w:szCs w:val="20"/>
        </w:rPr>
        <w:t xml:space="preserve">masterat </w:t>
      </w:r>
      <w:r w:rsidRPr="00B125D7">
        <w:rPr>
          <w:rFonts w:ascii="Arial" w:hAnsi="Arial" w:cs="Arial"/>
          <w:sz w:val="20"/>
          <w:szCs w:val="20"/>
        </w:rPr>
        <w:t xml:space="preserve">din sesiunea </w:t>
      </w:r>
      <w:r w:rsidRPr="00B125D7">
        <w:rPr>
          <w:rFonts w:ascii="Arial" w:hAnsi="Arial" w:cs="Arial"/>
          <w:b/>
          <w:i/>
          <w:sz w:val="20"/>
          <w:szCs w:val="20"/>
        </w:rPr>
        <w:t>iulie 202</w:t>
      </w:r>
      <w:r>
        <w:rPr>
          <w:rFonts w:ascii="Arial" w:hAnsi="Arial" w:cs="Arial"/>
          <w:b/>
          <w:i/>
          <w:sz w:val="20"/>
          <w:szCs w:val="20"/>
        </w:rPr>
        <w:t>4</w:t>
      </w:r>
      <w:r w:rsidRPr="00B125D7">
        <w:rPr>
          <w:rFonts w:ascii="Arial" w:hAnsi="Arial" w:cs="Arial"/>
          <w:sz w:val="20"/>
          <w:szCs w:val="20"/>
        </w:rPr>
        <w:t xml:space="preserve">, la 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>Facultatea de Administrație și management public</w:t>
      </w:r>
      <w:r>
        <w:rPr>
          <w:rFonts w:ascii="Arial" w:hAnsi="Arial" w:cs="Arial"/>
          <w:color w:val="000000" w:themeColor="text1"/>
          <w:sz w:val="20"/>
          <w:szCs w:val="24"/>
        </w:rPr>
        <w:t>,</w:t>
      </w: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 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Programul de studii </w:t>
      </w:r>
      <w:r w:rsidRPr="001460F6">
        <w:rPr>
          <w:rFonts w:ascii="Arial" w:hAnsi="Arial" w:cs="Arial"/>
          <w:b/>
          <w:color w:val="000000" w:themeColor="text1"/>
          <w:szCs w:val="24"/>
        </w:rPr>
        <w:t>Managementul resurselor umane în sectorul public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Limba de predare </w:t>
      </w:r>
      <w:r>
        <w:rPr>
          <w:rFonts w:ascii="Arial" w:hAnsi="Arial" w:cs="Arial"/>
          <w:color w:val="000000" w:themeColor="text1"/>
          <w:sz w:val="20"/>
          <w:szCs w:val="24"/>
        </w:rPr>
        <w:t>Română,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Forma de învăţământ cu frecvenţă, </w:t>
      </w:r>
    </w:p>
    <w:p w:rsidR="00C06D39" w:rsidRP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 xml:space="preserve">Locaţia geografică Bucureşti, </w:t>
      </w:r>
    </w:p>
    <w:p w:rsidR="00C06D39" w:rsidRDefault="00C06D39" w:rsidP="00C06D39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C06D39">
        <w:rPr>
          <w:rFonts w:ascii="Arial" w:hAnsi="Arial" w:cs="Arial"/>
          <w:color w:val="000000" w:themeColor="text1"/>
          <w:sz w:val="20"/>
          <w:szCs w:val="24"/>
        </w:rPr>
        <w:t>este următoarea:</w:t>
      </w:r>
    </w:p>
    <w:p w:rsidR="006F4450" w:rsidRPr="00C06D39" w:rsidRDefault="006F4450" w:rsidP="00274CE1">
      <w:pPr>
        <w:spacing w:after="0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792" w:rsidRPr="00C06D39" w:rsidRDefault="005D6792" w:rsidP="005D679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06D39">
        <w:rPr>
          <w:rFonts w:ascii="Arial" w:hAnsi="Arial" w:cs="Arial"/>
          <w:sz w:val="20"/>
          <w:szCs w:val="20"/>
          <w:u w:val="single"/>
        </w:rPr>
        <w:t>Comisia nr. 1</w:t>
      </w:r>
    </w:p>
    <w:p w:rsidR="005D6792" w:rsidRPr="00C06D39" w:rsidRDefault="005D6792" w:rsidP="005D67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1984"/>
        <w:gridCol w:w="4820"/>
        <w:gridCol w:w="1843"/>
      </w:tblGrid>
      <w:tr w:rsidR="00B94831" w:rsidRPr="00C06D39" w:rsidTr="00B94831">
        <w:tc>
          <w:tcPr>
            <w:tcW w:w="846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sz w:val="20"/>
                <w:szCs w:val="20"/>
              </w:rPr>
              <w:t>Nr. Crt.</w:t>
            </w:r>
          </w:p>
        </w:tc>
        <w:tc>
          <w:tcPr>
            <w:tcW w:w="1984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Funcţia</w:t>
            </w:r>
          </w:p>
        </w:tc>
        <w:tc>
          <w:tcPr>
            <w:tcW w:w="4820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1843" w:type="dxa"/>
            <w:vAlign w:val="center"/>
          </w:tcPr>
          <w:p w:rsidR="00B94831" w:rsidRPr="00C06D39" w:rsidRDefault="00B94831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Gradul didactic</w:t>
            </w:r>
          </w:p>
        </w:tc>
      </w:tr>
      <w:tr w:rsidR="00B94831" w:rsidRPr="00C06D39" w:rsidTr="00B94831">
        <w:tc>
          <w:tcPr>
            <w:tcW w:w="846" w:type="dxa"/>
            <w:vAlign w:val="center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Preşedinte</w:t>
            </w:r>
          </w:p>
        </w:tc>
        <w:tc>
          <w:tcPr>
            <w:tcW w:w="4820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MANOLE CRISTINA</w:t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B94831" w:rsidRPr="00C06D39" w:rsidTr="00B94831">
        <w:tc>
          <w:tcPr>
            <w:tcW w:w="846" w:type="dxa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820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PĂCEȘILĂ MIHAELA</w:t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94831" w:rsidRPr="00C06D39" w:rsidTr="00B94831">
        <w:tc>
          <w:tcPr>
            <w:tcW w:w="846" w:type="dxa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820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SABIE OANA MATILDA</w:t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B94831" w:rsidRPr="00C06D39" w:rsidTr="00B94831">
        <w:tc>
          <w:tcPr>
            <w:tcW w:w="846" w:type="dxa"/>
          </w:tcPr>
          <w:p w:rsidR="00B94831" w:rsidRPr="00C06D39" w:rsidRDefault="00B94831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Secretar</w:t>
            </w:r>
          </w:p>
        </w:tc>
        <w:tc>
          <w:tcPr>
            <w:tcW w:w="4820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DUMITRESCU OANA CĂTĂLINA</w:t>
            </w:r>
          </w:p>
        </w:tc>
        <w:tc>
          <w:tcPr>
            <w:tcW w:w="1843" w:type="dxa"/>
          </w:tcPr>
          <w:p w:rsidR="00B94831" w:rsidRPr="00C06D39" w:rsidRDefault="00B94831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C06D39" w:rsidRPr="00C06D39" w:rsidTr="00B94831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20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ALPOPI CRISTINA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C06D39" w:rsidRPr="00C06D39" w:rsidTr="00B94831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20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ANDRONICEANU ARMENIA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C06D39" w:rsidRPr="00C06D39" w:rsidTr="00B94831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20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NICA ELVIRA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Prof. univ. dr. </w:t>
            </w:r>
          </w:p>
        </w:tc>
      </w:tr>
      <w:tr w:rsidR="00C06D39" w:rsidRPr="00C06D39" w:rsidTr="00B94831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20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POPESCU RUXANDRA IRINA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C06D39" w:rsidRPr="00C06D39" w:rsidTr="00B94831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20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BURCEA ȘTEFAN GABRIEL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C06D39" w:rsidRPr="00C06D39" w:rsidTr="00B94831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20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MINA – RAIU LAURA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C06D39" w:rsidRPr="00C06D39" w:rsidTr="00DB1C97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20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BRIȘCARIU MARIA ROXANA</w:t>
            </w:r>
          </w:p>
        </w:tc>
        <w:tc>
          <w:tcPr>
            <w:tcW w:w="1843" w:type="dxa"/>
            <w:shd w:val="clear" w:color="auto" w:fill="auto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C06D39" w:rsidRPr="00C06D39" w:rsidTr="00B94831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Membru supleant</w:t>
            </w:r>
          </w:p>
        </w:tc>
        <w:tc>
          <w:tcPr>
            <w:tcW w:w="4820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BURLACU SORIN</w:t>
            </w:r>
          </w:p>
        </w:tc>
        <w:tc>
          <w:tcPr>
            <w:tcW w:w="1843" w:type="dxa"/>
            <w:shd w:val="clear" w:color="auto" w:fill="auto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C06D39" w:rsidRPr="00C06D39" w:rsidTr="00DB1C97">
        <w:tc>
          <w:tcPr>
            <w:tcW w:w="846" w:type="dxa"/>
          </w:tcPr>
          <w:p w:rsidR="00C06D39" w:rsidRPr="00C06D39" w:rsidRDefault="00C06D39" w:rsidP="00C06D3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Secretar supleant</w:t>
            </w:r>
          </w:p>
        </w:tc>
        <w:tc>
          <w:tcPr>
            <w:tcW w:w="4820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DRUGĂU - CONSTANTIN ANDREEA LIGIA</w:t>
            </w:r>
          </w:p>
        </w:tc>
        <w:tc>
          <w:tcPr>
            <w:tcW w:w="1843" w:type="dxa"/>
          </w:tcPr>
          <w:p w:rsidR="00C06D39" w:rsidRPr="00C06D39" w:rsidRDefault="00C06D39" w:rsidP="00C06D39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D39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Lect. univ. dr.</w:t>
            </w:r>
          </w:p>
        </w:tc>
      </w:tr>
    </w:tbl>
    <w:p w:rsidR="00111F31" w:rsidRPr="00C06D39" w:rsidRDefault="00111F31" w:rsidP="001460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11F31" w:rsidRPr="00C06D39" w:rsidSect="00BB1B01">
      <w:pgSz w:w="11906" w:h="16838"/>
      <w:pgMar w:top="567" w:right="991" w:bottom="709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033" w:rsidRDefault="00C14033" w:rsidP="00F37854">
      <w:pPr>
        <w:spacing w:after="0" w:line="240" w:lineRule="auto"/>
      </w:pPr>
      <w:r>
        <w:separator/>
      </w:r>
    </w:p>
  </w:endnote>
  <w:endnote w:type="continuationSeparator" w:id="0">
    <w:p w:rsidR="00C14033" w:rsidRDefault="00C14033" w:rsidP="00F3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033" w:rsidRDefault="00C14033" w:rsidP="00F37854">
      <w:pPr>
        <w:spacing w:after="0" w:line="240" w:lineRule="auto"/>
      </w:pPr>
      <w:r>
        <w:separator/>
      </w:r>
    </w:p>
  </w:footnote>
  <w:footnote w:type="continuationSeparator" w:id="0">
    <w:p w:rsidR="00C14033" w:rsidRDefault="00C14033" w:rsidP="00F3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C7774"/>
    <w:multiLevelType w:val="hybridMultilevel"/>
    <w:tmpl w:val="62E09392"/>
    <w:lvl w:ilvl="0" w:tplc="7990E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25"/>
    <w:rsid w:val="00032369"/>
    <w:rsid w:val="000632EA"/>
    <w:rsid w:val="00065566"/>
    <w:rsid w:val="00086F04"/>
    <w:rsid w:val="000A1D16"/>
    <w:rsid w:val="000A32E8"/>
    <w:rsid w:val="000A6EFB"/>
    <w:rsid w:val="000C368B"/>
    <w:rsid w:val="000D1A77"/>
    <w:rsid w:val="000E7C45"/>
    <w:rsid w:val="00111F31"/>
    <w:rsid w:val="001209DA"/>
    <w:rsid w:val="001460F6"/>
    <w:rsid w:val="00156186"/>
    <w:rsid w:val="001679BB"/>
    <w:rsid w:val="00181B62"/>
    <w:rsid w:val="001824C3"/>
    <w:rsid w:val="001A7EAA"/>
    <w:rsid w:val="001C2A87"/>
    <w:rsid w:val="001E4265"/>
    <w:rsid w:val="001E433C"/>
    <w:rsid w:val="001E4F69"/>
    <w:rsid w:val="00214A9A"/>
    <w:rsid w:val="002225F5"/>
    <w:rsid w:val="00274CE1"/>
    <w:rsid w:val="002A3637"/>
    <w:rsid w:val="002B1428"/>
    <w:rsid w:val="002B418A"/>
    <w:rsid w:val="003016A3"/>
    <w:rsid w:val="00391D8D"/>
    <w:rsid w:val="00396C6A"/>
    <w:rsid w:val="00396FB2"/>
    <w:rsid w:val="003F3FF1"/>
    <w:rsid w:val="00451E1B"/>
    <w:rsid w:val="00465B77"/>
    <w:rsid w:val="0048318B"/>
    <w:rsid w:val="004B487C"/>
    <w:rsid w:val="004D23C4"/>
    <w:rsid w:val="004E6592"/>
    <w:rsid w:val="005578E6"/>
    <w:rsid w:val="00577B92"/>
    <w:rsid w:val="00590F4E"/>
    <w:rsid w:val="005D6792"/>
    <w:rsid w:val="005D6CF7"/>
    <w:rsid w:val="006270FB"/>
    <w:rsid w:val="00633A56"/>
    <w:rsid w:val="006A1346"/>
    <w:rsid w:val="006A3D05"/>
    <w:rsid w:val="006F4450"/>
    <w:rsid w:val="00723BB3"/>
    <w:rsid w:val="00734165"/>
    <w:rsid w:val="00754BD8"/>
    <w:rsid w:val="00770AF3"/>
    <w:rsid w:val="00770FB9"/>
    <w:rsid w:val="007C10E1"/>
    <w:rsid w:val="007C18D4"/>
    <w:rsid w:val="007F3530"/>
    <w:rsid w:val="00813847"/>
    <w:rsid w:val="008252F4"/>
    <w:rsid w:val="0082794D"/>
    <w:rsid w:val="00846A95"/>
    <w:rsid w:val="008B082B"/>
    <w:rsid w:val="008C404A"/>
    <w:rsid w:val="008E2310"/>
    <w:rsid w:val="008E4CA3"/>
    <w:rsid w:val="00905B74"/>
    <w:rsid w:val="00955ADA"/>
    <w:rsid w:val="00972F62"/>
    <w:rsid w:val="00980D3B"/>
    <w:rsid w:val="00992C97"/>
    <w:rsid w:val="00A0585E"/>
    <w:rsid w:val="00A26C3F"/>
    <w:rsid w:val="00A52F1E"/>
    <w:rsid w:val="00A54069"/>
    <w:rsid w:val="00A578E1"/>
    <w:rsid w:val="00A57ADD"/>
    <w:rsid w:val="00A80083"/>
    <w:rsid w:val="00AD158D"/>
    <w:rsid w:val="00AE18A3"/>
    <w:rsid w:val="00B05F5A"/>
    <w:rsid w:val="00B516EA"/>
    <w:rsid w:val="00B667C3"/>
    <w:rsid w:val="00B85DC2"/>
    <w:rsid w:val="00B94831"/>
    <w:rsid w:val="00BA14D6"/>
    <w:rsid w:val="00BB1B01"/>
    <w:rsid w:val="00BB3D9E"/>
    <w:rsid w:val="00BC3E7D"/>
    <w:rsid w:val="00C06D39"/>
    <w:rsid w:val="00C13806"/>
    <w:rsid w:val="00C14033"/>
    <w:rsid w:val="00C84C8A"/>
    <w:rsid w:val="00CC7C03"/>
    <w:rsid w:val="00CD3FB8"/>
    <w:rsid w:val="00D33EF1"/>
    <w:rsid w:val="00D50F25"/>
    <w:rsid w:val="00DF55AC"/>
    <w:rsid w:val="00E129B7"/>
    <w:rsid w:val="00E27F1C"/>
    <w:rsid w:val="00E450C4"/>
    <w:rsid w:val="00E7596C"/>
    <w:rsid w:val="00EB0DDB"/>
    <w:rsid w:val="00EC2398"/>
    <w:rsid w:val="00EC65F6"/>
    <w:rsid w:val="00EC6AA4"/>
    <w:rsid w:val="00F03D2F"/>
    <w:rsid w:val="00F35051"/>
    <w:rsid w:val="00F36990"/>
    <w:rsid w:val="00F37854"/>
    <w:rsid w:val="00F70727"/>
    <w:rsid w:val="00F85ED0"/>
    <w:rsid w:val="00FB64A1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E80E"/>
  <w15:docId w15:val="{91287A46-18EC-47BD-8964-CA064D9B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6EA"/>
    <w:pPr>
      <w:ind w:left="720"/>
      <w:contextualSpacing/>
    </w:pPr>
  </w:style>
  <w:style w:type="table" w:styleId="TableGrid">
    <w:name w:val="Table Grid"/>
    <w:basedOn w:val="TableNormal"/>
    <w:uiPriority w:val="59"/>
    <w:rsid w:val="00B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54"/>
  </w:style>
  <w:style w:type="paragraph" w:styleId="Footer">
    <w:name w:val="footer"/>
    <w:basedOn w:val="Normal"/>
    <w:link w:val="Foot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54"/>
  </w:style>
  <w:style w:type="table" w:customStyle="1" w:styleId="TableGrid1">
    <w:name w:val="Table Grid1"/>
    <w:basedOn w:val="TableNormal"/>
    <w:next w:val="TableGrid"/>
    <w:uiPriority w:val="59"/>
    <w:rsid w:val="00F378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TEODOROIU ROXANA ELENA</dc:creator>
  <cp:lastModifiedBy>NELEAPCA LUCICA AURORA</cp:lastModifiedBy>
  <cp:revision>38</cp:revision>
  <cp:lastPrinted>2024-04-15T15:01:00Z</cp:lastPrinted>
  <dcterms:created xsi:type="dcterms:W3CDTF">2019-03-08T09:40:00Z</dcterms:created>
  <dcterms:modified xsi:type="dcterms:W3CDTF">2024-06-22T08:23:00Z</dcterms:modified>
</cp:coreProperties>
</file>