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DB" w:rsidRPr="003C0072" w:rsidRDefault="003C0072" w:rsidP="003C007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APROBAT</w:t>
      </w:r>
    </w:p>
    <w:p w:rsidR="003C0072" w:rsidRPr="003C0072" w:rsidRDefault="003C0072" w:rsidP="003C007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Decan,</w:t>
      </w:r>
    </w:p>
    <w:p w:rsidR="003C0072" w:rsidRPr="003C0072" w:rsidRDefault="003C0072" w:rsidP="003C007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Prof. univ. dr. NICA Elvira</w:t>
      </w:r>
    </w:p>
    <w:p w:rsidR="003C0072" w:rsidRPr="003C0072" w:rsidRDefault="003C0072" w:rsidP="003C007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0072" w:rsidRPr="003C0072" w:rsidRDefault="003C0072" w:rsidP="00396BDB">
      <w:pPr>
        <w:jc w:val="center"/>
        <w:rPr>
          <w:rFonts w:ascii="Times New Roman" w:hAnsi="Times New Roman" w:cs="Times New Roman"/>
          <w:b/>
          <w:color w:val="000000" w:themeColor="text1"/>
          <w:szCs w:val="32"/>
        </w:rPr>
      </w:pPr>
    </w:p>
    <w:p w:rsidR="00396BDB" w:rsidRPr="003C0072" w:rsidRDefault="00396BDB" w:rsidP="00396BD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3C0072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Do</w:t>
      </w:r>
      <w:r w:rsidR="003C0072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amna</w:t>
      </w:r>
      <w:r w:rsidRPr="003C0072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Decan</w:t>
      </w:r>
    </w:p>
    <w:p w:rsidR="00EC1F02" w:rsidRDefault="00EC1F02" w:rsidP="00396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0072" w:rsidRPr="003C0072" w:rsidRDefault="003C0072" w:rsidP="00396BDB">
      <w:pPr>
        <w:jc w:val="center"/>
        <w:rPr>
          <w:rFonts w:ascii="Times New Roman" w:hAnsi="Times New Roman" w:cs="Times New Roman"/>
          <w:sz w:val="2"/>
          <w:szCs w:val="24"/>
        </w:rPr>
      </w:pPr>
    </w:p>
    <w:p w:rsidR="00803009" w:rsidRDefault="00730717" w:rsidP="001018DD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Subsemnatul(a),</w:t>
      </w:r>
      <w:r w:rsidR="00A33545"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>_________________</w:t>
      </w:r>
      <w:r w:rsidR="00396BDB" w:rsidRPr="001018D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>____</w:t>
      </w:r>
      <w:r w:rsidR="001018DD">
        <w:rPr>
          <w:rFonts w:ascii="Times New Roman" w:hAnsi="Times New Roman" w:cs="Times New Roman"/>
          <w:sz w:val="24"/>
          <w:szCs w:val="24"/>
        </w:rPr>
        <w:t>_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, student(ă) </w:t>
      </w:r>
      <w:r w:rsidR="00803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803009"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="00803009" w:rsidRPr="00361E0B">
        <w:rPr>
          <w:rFonts w:ascii="Times New Roman" w:hAnsi="Times New Roman" w:cs="Times New Roman"/>
          <w:b/>
          <w:sz w:val="24"/>
          <w:szCs w:val="24"/>
        </w:rPr>
        <w:t>licență</w:t>
      </w:r>
      <w:r w:rsidR="00803009" w:rsidRPr="001018DD">
        <w:rPr>
          <w:rFonts w:ascii="Times New Roman" w:hAnsi="Times New Roman" w:cs="Times New Roman"/>
          <w:sz w:val="24"/>
          <w:szCs w:val="24"/>
        </w:rPr>
        <w:t xml:space="preserve"> în cadrul</w:t>
      </w:r>
    </w:p>
    <w:p w:rsidR="00803009" w:rsidRDefault="00396BDB" w:rsidP="00803009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3C0072" w:rsidRPr="00DC29F9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ADMINISTRAȚIE ȘI MANAGEMENT PUBLIC</w:t>
      </w:r>
    </w:p>
    <w:p w:rsidR="00803009" w:rsidRDefault="00803009" w:rsidP="00803009">
      <w:pPr>
        <w:spacing w:after="0" w:line="360" w:lineRule="auto"/>
        <w:ind w:right="225"/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96BDB" w:rsidRPr="001018DD">
        <w:rPr>
          <w:rFonts w:ascii="Times New Roman" w:hAnsi="Times New Roman" w:cs="Times New Roman"/>
          <w:b/>
          <w:sz w:val="24"/>
          <w:szCs w:val="24"/>
        </w:rPr>
        <w:t>rogramul de studii</w:t>
      </w:r>
      <w:r w:rsidR="003D1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072" w:rsidRPr="003C00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ADMINISTRAȚIE PUBLICĂ</w:t>
      </w:r>
    </w:p>
    <w:p w:rsidR="00803009" w:rsidRDefault="00803009" w:rsidP="00803009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577C1">
        <w:rPr>
          <w:rFonts w:ascii="Times New Roman" w:hAnsi="Times New Roman" w:cs="Times New Roman"/>
          <w:sz w:val="24"/>
          <w:szCs w:val="24"/>
        </w:rPr>
        <w:t xml:space="preserve">imba de predare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0072" w:rsidRPr="003C0072">
        <w:rPr>
          <w:rFonts w:ascii="Times New Roman" w:hAnsi="Times New Roman" w:cs="Times New Roman"/>
          <w:sz w:val="24"/>
          <w:szCs w:val="24"/>
        </w:rPr>
        <w:t>Română</w:t>
      </w:r>
    </w:p>
    <w:p w:rsidR="00803009" w:rsidRDefault="00803009" w:rsidP="00803009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577C1">
        <w:rPr>
          <w:rFonts w:ascii="Times New Roman" w:hAnsi="Times New Roman" w:cs="Times New Roman"/>
          <w:sz w:val="24"/>
          <w:szCs w:val="24"/>
        </w:rPr>
        <w:t>ocația geografică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0072" w:rsidRPr="003C0072">
        <w:rPr>
          <w:rFonts w:ascii="Times New Roman" w:hAnsi="Times New Roman" w:cs="Times New Roman"/>
          <w:sz w:val="24"/>
          <w:szCs w:val="24"/>
        </w:rPr>
        <w:t>București</w:t>
      </w:r>
      <w:r w:rsidR="00E57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009" w:rsidRDefault="00803009" w:rsidP="00803009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4052">
        <w:rPr>
          <w:rFonts w:ascii="Times New Roman" w:hAnsi="Times New Roman" w:cs="Times New Roman"/>
          <w:sz w:val="24"/>
          <w:szCs w:val="24"/>
        </w:rPr>
        <w:t>202</w:t>
      </w:r>
      <w:r w:rsidR="005F571A">
        <w:rPr>
          <w:rFonts w:ascii="Times New Roman" w:hAnsi="Times New Roman" w:cs="Times New Roman"/>
          <w:sz w:val="24"/>
          <w:szCs w:val="24"/>
        </w:rPr>
        <w:t>3</w:t>
      </w:r>
      <w:r w:rsidR="00FC4052" w:rsidRPr="001763AF">
        <w:rPr>
          <w:rFonts w:ascii="Times New Roman" w:hAnsi="Times New Roman" w:cs="Times New Roman"/>
          <w:sz w:val="24"/>
          <w:szCs w:val="24"/>
        </w:rPr>
        <w:t xml:space="preserve"> - </w:t>
      </w:r>
      <w:r w:rsidR="00FC4052">
        <w:rPr>
          <w:rFonts w:ascii="Times New Roman" w:hAnsi="Times New Roman" w:cs="Times New Roman"/>
          <w:sz w:val="24"/>
          <w:szCs w:val="24"/>
        </w:rPr>
        <w:t>202</w:t>
      </w:r>
      <w:r w:rsidR="005F571A">
        <w:rPr>
          <w:rFonts w:ascii="Times New Roman" w:hAnsi="Times New Roman" w:cs="Times New Roman"/>
          <w:sz w:val="24"/>
          <w:szCs w:val="24"/>
        </w:rPr>
        <w:t>4</w:t>
      </w:r>
    </w:p>
    <w:p w:rsidR="00803009" w:rsidRDefault="00803009" w:rsidP="00803009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018DD">
        <w:rPr>
          <w:rFonts w:ascii="Times New Roman" w:hAnsi="Times New Roman" w:cs="Times New Roman"/>
          <w:sz w:val="24"/>
          <w:szCs w:val="24"/>
        </w:rPr>
        <w:t xml:space="preserve">nul de studiu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18DD">
        <w:rPr>
          <w:rFonts w:ascii="Times New Roman" w:hAnsi="Times New Roman" w:cs="Times New Roman"/>
          <w:sz w:val="24"/>
          <w:szCs w:val="24"/>
        </w:rPr>
        <w:t>___</w:t>
      </w:r>
      <w:r w:rsidR="006242B4">
        <w:rPr>
          <w:rFonts w:ascii="Times New Roman" w:hAnsi="Times New Roman" w:cs="Times New Roman"/>
          <w:sz w:val="24"/>
          <w:szCs w:val="24"/>
        </w:rPr>
        <w:t>__</w:t>
      </w:r>
      <w:r w:rsidR="001018DD">
        <w:rPr>
          <w:rFonts w:ascii="Times New Roman" w:hAnsi="Times New Roman" w:cs="Times New Roman"/>
          <w:sz w:val="24"/>
          <w:szCs w:val="24"/>
        </w:rPr>
        <w:t>__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3009" w:rsidRDefault="00803009" w:rsidP="00803009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96BDB" w:rsidRPr="001018DD">
        <w:rPr>
          <w:rFonts w:ascii="Times New Roman" w:hAnsi="Times New Roman" w:cs="Times New Roman"/>
          <w:sz w:val="24"/>
          <w:szCs w:val="24"/>
        </w:rPr>
        <w:t>orma de învăţământ</w:t>
      </w:r>
      <w:r w:rsidR="00624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072" w:rsidRPr="003C0072">
        <w:rPr>
          <w:rFonts w:ascii="Times New Roman" w:hAnsi="Times New Roman" w:cs="Times New Roman"/>
          <w:sz w:val="24"/>
          <w:szCs w:val="24"/>
        </w:rPr>
        <w:t>cu frecvență</w:t>
      </w:r>
    </w:p>
    <w:p w:rsidR="005F571A" w:rsidRPr="003C0072" w:rsidRDefault="005F571A" w:rsidP="00803009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de finanțare: _________</w:t>
      </w:r>
    </w:p>
    <w:p w:rsidR="003C0072" w:rsidRPr="003C0072" w:rsidRDefault="003C0072" w:rsidP="00803009">
      <w:pPr>
        <w:spacing w:after="0" w:line="360" w:lineRule="auto"/>
        <w:ind w:right="225"/>
        <w:jc w:val="both"/>
        <w:rPr>
          <w:rFonts w:ascii="Times New Roman" w:hAnsi="Times New Roman" w:cs="Times New Roman"/>
          <w:sz w:val="8"/>
          <w:szCs w:val="24"/>
        </w:rPr>
      </w:pPr>
    </w:p>
    <w:p w:rsidR="00A20E33" w:rsidRDefault="00396BDB" w:rsidP="00803009">
      <w:pPr>
        <w:spacing w:after="0" w:line="360" w:lineRule="auto"/>
        <w:ind w:right="2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="00EC1F02">
        <w:rPr>
          <w:rFonts w:ascii="Times New Roman" w:hAnsi="Times New Roman" w:cs="Times New Roman"/>
          <w:b/>
          <w:sz w:val="24"/>
          <w:szCs w:val="24"/>
        </w:rPr>
        <w:t>întreruperea studiilor</w:t>
      </w:r>
      <w:r w:rsidR="00EC1F02">
        <w:rPr>
          <w:rFonts w:ascii="Times New Roman" w:hAnsi="Times New Roman" w:cs="Times New Roman"/>
          <w:sz w:val="24"/>
          <w:szCs w:val="24"/>
        </w:rPr>
        <w:t xml:space="preserve">, pe </w:t>
      </w:r>
      <w:r w:rsidR="00707EAF">
        <w:rPr>
          <w:rFonts w:ascii="Times New Roman" w:hAnsi="Times New Roman" w:cs="Times New Roman"/>
          <w:sz w:val="24"/>
          <w:szCs w:val="24"/>
        </w:rPr>
        <w:t>o durată de _____</w:t>
      </w:r>
      <w:r w:rsidR="003D1CCB">
        <w:rPr>
          <w:rFonts w:ascii="Times New Roman" w:hAnsi="Times New Roman" w:cs="Times New Roman"/>
          <w:sz w:val="24"/>
          <w:szCs w:val="24"/>
        </w:rPr>
        <w:t>__________________________</w:t>
      </w:r>
      <w:r w:rsidR="00707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072" w:rsidRPr="003C0072" w:rsidRDefault="003C0072" w:rsidP="001018DD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EC1F02" w:rsidRPr="00686E4B" w:rsidRDefault="00686E4B" w:rsidP="001018DD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C1F02" w:rsidRPr="00686E4B">
        <w:rPr>
          <w:rFonts w:ascii="Times New Roman" w:hAnsi="Times New Roman" w:cs="Times New Roman"/>
          <w:sz w:val="24"/>
          <w:szCs w:val="24"/>
        </w:rPr>
        <w:t>otivul întreruperii studiilor este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C1F02" w:rsidRDefault="00EC1F02" w:rsidP="00EC1F02">
      <w:pPr>
        <w:spacing w:after="0" w:line="360" w:lineRule="auto"/>
        <w:ind w:right="2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C0072" w:rsidRPr="00A72F6F" w:rsidRDefault="00686E4B" w:rsidP="00686E4B">
      <w:pPr>
        <w:spacing w:after="0" w:line="360" w:lineRule="auto"/>
        <w:ind w:right="225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204A" w:rsidRPr="0085204A" w:rsidRDefault="0085204A" w:rsidP="0085204A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04A">
        <w:rPr>
          <w:rFonts w:ascii="Times New Roman" w:hAnsi="Times New Roman" w:cs="Times New Roman"/>
          <w:sz w:val="24"/>
          <w:szCs w:val="24"/>
        </w:rPr>
        <w:t>Menționez că am luat act de prevederea de la art. 8</w:t>
      </w:r>
      <w:r w:rsidR="00FC4052">
        <w:rPr>
          <w:rFonts w:ascii="Times New Roman" w:hAnsi="Times New Roman" w:cs="Times New Roman"/>
          <w:sz w:val="24"/>
          <w:szCs w:val="24"/>
        </w:rPr>
        <w:t>3</w:t>
      </w:r>
      <w:r w:rsidRPr="0085204A">
        <w:rPr>
          <w:rFonts w:ascii="Times New Roman" w:hAnsi="Times New Roman" w:cs="Times New Roman"/>
          <w:sz w:val="24"/>
          <w:szCs w:val="24"/>
        </w:rPr>
        <w:t>, alin. 7 din Regulamentul privind activitatea didactică pentru studiile universitare de licenţă:</w:t>
      </w:r>
    </w:p>
    <w:p w:rsidR="00686E4B" w:rsidRDefault="0085204A" w:rsidP="0085204A">
      <w:pPr>
        <w:spacing w:after="0" w:line="276" w:lineRule="auto"/>
        <w:ind w:right="2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04A">
        <w:rPr>
          <w:rFonts w:ascii="Times New Roman" w:hAnsi="Times New Roman" w:cs="Times New Roman"/>
          <w:i/>
          <w:sz w:val="24"/>
          <w:szCs w:val="24"/>
        </w:rPr>
        <w:t xml:space="preserve">”b) Reluarea activităţii după întrerupere de studii, în anii II şi III de studii, </w:t>
      </w:r>
      <w:r w:rsidR="00FC4052">
        <w:rPr>
          <w:rFonts w:ascii="Times New Roman" w:hAnsi="Times New Roman" w:cs="Times New Roman"/>
          <w:i/>
          <w:sz w:val="24"/>
          <w:szCs w:val="24"/>
        </w:rPr>
        <w:t xml:space="preserve">respectiv anul IV în cazul studiilor universitare de licență în domeniul Drept, </w:t>
      </w:r>
      <w:r w:rsidRPr="0085204A">
        <w:rPr>
          <w:rFonts w:ascii="Times New Roman" w:hAnsi="Times New Roman" w:cs="Times New Roman"/>
          <w:i/>
          <w:sz w:val="24"/>
          <w:szCs w:val="24"/>
        </w:rPr>
        <w:t>se poate face cu finanţare de la buget sau cu taxă. Studentul poate beneficia de finanțare de la buget numai în situația în care rezultatele obţinute până la momentul la care s-a făcut întreruperea de studii sunt egale sau superioare ultimului student finanțat de la buget, fără a depăşi perioada maximă pentru care are dreptul de a beneficia de finanţare de la buget. Studenţii care reiau studiile în anul I nu au posibilitatea de a beneficia de finanţare de la bugetul de stat în semestrul I. c) Pentru a beneficia de posibilitatea reluării activității după întrerupere la forma de finanțare de la buget, studentul trebuie să depună, înainte de începerea anului universitar, conform Calendarului studentului, o cerere scrisă, cu specificarea acestei forme de finanțare.”</w:t>
      </w:r>
    </w:p>
    <w:p w:rsidR="0085204A" w:rsidRPr="0085204A" w:rsidRDefault="0085204A" w:rsidP="0085204A">
      <w:pPr>
        <w:spacing w:after="0" w:line="276" w:lineRule="auto"/>
        <w:ind w:right="2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0E33" w:rsidRDefault="00A20E33" w:rsidP="00A20E33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Adresă </w:t>
      </w:r>
      <w:r w:rsidR="0074288D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0E33" w:rsidRDefault="0074288D" w:rsidP="00A20E33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 de t</w:t>
      </w:r>
      <w:r w:rsidR="00A20E33">
        <w:rPr>
          <w:rFonts w:ascii="Times New Roman" w:hAnsi="Times New Roman" w:cs="Times New Roman"/>
          <w:sz w:val="24"/>
          <w:szCs w:val="24"/>
        </w:rPr>
        <w:t xml:space="preserve">elefon: </w:t>
      </w:r>
      <w:r w:rsidR="00A20E33" w:rsidRPr="001018DD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EC1F02" w:rsidRDefault="00A20E33" w:rsidP="00A20E33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</w:p>
    <w:p w:rsidR="0014300E" w:rsidRDefault="0014300E" w:rsidP="0014300E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Data: ________________________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85204A" w:rsidRPr="0085204A" w:rsidRDefault="0085204A" w:rsidP="0014300E">
      <w:pPr>
        <w:spacing w:after="0" w:line="360" w:lineRule="auto"/>
        <w:ind w:right="225"/>
        <w:jc w:val="both"/>
        <w:rPr>
          <w:rFonts w:ascii="Times New Roman" w:hAnsi="Times New Roman" w:cs="Times New Roman"/>
          <w:sz w:val="6"/>
          <w:szCs w:val="24"/>
        </w:rPr>
      </w:pPr>
    </w:p>
    <w:p w:rsidR="0014300E" w:rsidRDefault="0014300E" w:rsidP="003C0072">
      <w:pPr>
        <w:spacing w:after="0" w:line="360" w:lineRule="auto"/>
        <w:ind w:right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3D1CCB">
        <w:rPr>
          <w:rFonts w:ascii="Times New Roman" w:hAnsi="Times New Roman" w:cs="Times New Roman"/>
          <w:sz w:val="24"/>
          <w:szCs w:val="24"/>
        </w:rPr>
        <w:t>amnei</w:t>
      </w:r>
      <w:r>
        <w:rPr>
          <w:rFonts w:ascii="Times New Roman" w:hAnsi="Times New Roman" w:cs="Times New Roman"/>
          <w:sz w:val="24"/>
          <w:szCs w:val="24"/>
        </w:rPr>
        <w:t xml:space="preserve"> Decan a</w:t>
      </w:r>
      <w:r w:rsidR="00A940F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Facultății de </w:t>
      </w:r>
      <w:r w:rsidR="003C0072" w:rsidRPr="00DC29F9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ADMINISTRAȚIE ȘI MANAGEMENT PUBLIC</w:t>
      </w:r>
    </w:p>
    <w:p w:rsidR="007012E1" w:rsidRPr="003C0072" w:rsidRDefault="007012E1" w:rsidP="007012E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APROBAT</w:t>
      </w:r>
    </w:p>
    <w:p w:rsidR="007012E1" w:rsidRPr="003C0072" w:rsidRDefault="007012E1" w:rsidP="007012E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Decan,</w:t>
      </w:r>
    </w:p>
    <w:p w:rsidR="007012E1" w:rsidRPr="003C0072" w:rsidRDefault="007012E1" w:rsidP="007012E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Prof. univ. dr. NICA Elvira</w:t>
      </w:r>
    </w:p>
    <w:p w:rsidR="007012E1" w:rsidRPr="00A72F6F" w:rsidRDefault="007012E1" w:rsidP="007012E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40"/>
          <w:szCs w:val="24"/>
        </w:rPr>
      </w:pPr>
    </w:p>
    <w:p w:rsidR="007012E1" w:rsidRDefault="007012E1" w:rsidP="007012E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3C0072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Do</w:t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>amna</w:t>
      </w:r>
      <w:r w:rsidRPr="003C0072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Decan</w:t>
      </w:r>
    </w:p>
    <w:p w:rsidR="00A72F6F" w:rsidRPr="003C0072" w:rsidRDefault="00A72F6F" w:rsidP="007012E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7012E1" w:rsidRPr="003C0072" w:rsidRDefault="007012E1" w:rsidP="007012E1">
      <w:pPr>
        <w:jc w:val="center"/>
        <w:rPr>
          <w:rFonts w:ascii="Times New Roman" w:hAnsi="Times New Roman" w:cs="Times New Roman"/>
          <w:sz w:val="2"/>
          <w:szCs w:val="24"/>
        </w:rPr>
      </w:pPr>
    </w:p>
    <w:p w:rsidR="007012E1" w:rsidRDefault="007012E1" w:rsidP="007012E1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Subsemnatul(a),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18DD">
        <w:rPr>
          <w:rFonts w:ascii="Times New Roman" w:hAnsi="Times New Roman" w:cs="Times New Roman"/>
          <w:sz w:val="24"/>
          <w:szCs w:val="24"/>
        </w:rPr>
        <w:t xml:space="preserve">, student(ă)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Pr="00361E0B">
        <w:rPr>
          <w:rFonts w:ascii="Times New Roman" w:hAnsi="Times New Roman" w:cs="Times New Roman"/>
          <w:b/>
          <w:sz w:val="24"/>
          <w:szCs w:val="24"/>
        </w:rPr>
        <w:t>licență</w:t>
      </w:r>
      <w:r w:rsidRPr="001018DD">
        <w:rPr>
          <w:rFonts w:ascii="Times New Roman" w:hAnsi="Times New Roman" w:cs="Times New Roman"/>
          <w:sz w:val="24"/>
          <w:szCs w:val="24"/>
        </w:rPr>
        <w:t xml:space="preserve"> în cadrul</w:t>
      </w:r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Pr="00DC29F9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ADMINISTRAȚIE ȘI MANAGEMENT PUBLIC</w:t>
      </w:r>
    </w:p>
    <w:p w:rsidR="007012E1" w:rsidRDefault="007012E1" w:rsidP="007012E1">
      <w:pPr>
        <w:spacing w:after="0" w:line="360" w:lineRule="auto"/>
        <w:ind w:right="225"/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018DD">
        <w:rPr>
          <w:rFonts w:ascii="Times New Roman" w:hAnsi="Times New Roman" w:cs="Times New Roman"/>
          <w:b/>
          <w:sz w:val="24"/>
          <w:szCs w:val="24"/>
        </w:rPr>
        <w:t>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RESURSE UMANE</w:t>
      </w:r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</w:t>
      </w:r>
      <w:r w:rsidRPr="003C0072">
        <w:rPr>
          <w:rFonts w:ascii="Times New Roman" w:hAnsi="Times New Roman" w:cs="Times New Roman"/>
          <w:sz w:val="24"/>
          <w:szCs w:val="24"/>
        </w:rPr>
        <w:t>Română</w:t>
      </w:r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Pr="003C0072">
        <w:rPr>
          <w:rFonts w:ascii="Times New Roman" w:hAnsi="Times New Roman" w:cs="Times New Roman"/>
          <w:sz w:val="24"/>
          <w:szCs w:val="24"/>
        </w:rPr>
        <w:t>București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4052">
        <w:rPr>
          <w:rFonts w:ascii="Times New Roman" w:hAnsi="Times New Roman" w:cs="Times New Roman"/>
          <w:sz w:val="24"/>
          <w:szCs w:val="24"/>
        </w:rPr>
        <w:t>202</w:t>
      </w:r>
      <w:r w:rsidR="005F571A">
        <w:rPr>
          <w:rFonts w:ascii="Times New Roman" w:hAnsi="Times New Roman" w:cs="Times New Roman"/>
          <w:sz w:val="24"/>
          <w:szCs w:val="24"/>
        </w:rPr>
        <w:t>3</w:t>
      </w:r>
      <w:r w:rsidR="00FC4052" w:rsidRPr="001763AF">
        <w:rPr>
          <w:rFonts w:ascii="Times New Roman" w:hAnsi="Times New Roman" w:cs="Times New Roman"/>
          <w:sz w:val="24"/>
          <w:szCs w:val="24"/>
        </w:rPr>
        <w:t xml:space="preserve"> - </w:t>
      </w:r>
      <w:r w:rsidR="00FC4052">
        <w:rPr>
          <w:rFonts w:ascii="Times New Roman" w:hAnsi="Times New Roman" w:cs="Times New Roman"/>
          <w:sz w:val="24"/>
          <w:szCs w:val="24"/>
        </w:rPr>
        <w:t>202</w:t>
      </w:r>
      <w:r w:rsidR="005F571A">
        <w:rPr>
          <w:rFonts w:ascii="Times New Roman" w:hAnsi="Times New Roman" w:cs="Times New Roman"/>
          <w:sz w:val="24"/>
          <w:szCs w:val="24"/>
        </w:rPr>
        <w:t>4</w:t>
      </w:r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de studiu            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0072">
        <w:rPr>
          <w:rFonts w:ascii="Times New Roman" w:hAnsi="Times New Roman" w:cs="Times New Roman"/>
          <w:sz w:val="24"/>
          <w:szCs w:val="24"/>
        </w:rPr>
        <w:t>cu frecvență</w:t>
      </w:r>
    </w:p>
    <w:p w:rsidR="005F571A" w:rsidRPr="003C0072" w:rsidRDefault="005F571A" w:rsidP="005F571A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de finanțare: _________</w:t>
      </w:r>
    </w:p>
    <w:p w:rsidR="007012E1" w:rsidRPr="003C0072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8"/>
          <w:szCs w:val="24"/>
        </w:rPr>
      </w:pPr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>
        <w:rPr>
          <w:rFonts w:ascii="Times New Roman" w:hAnsi="Times New Roman" w:cs="Times New Roman"/>
          <w:b/>
          <w:sz w:val="24"/>
          <w:szCs w:val="24"/>
        </w:rPr>
        <w:t>întreruperea studiilor</w:t>
      </w:r>
      <w:r>
        <w:rPr>
          <w:rFonts w:ascii="Times New Roman" w:hAnsi="Times New Roman" w:cs="Times New Roman"/>
          <w:sz w:val="24"/>
          <w:szCs w:val="24"/>
        </w:rPr>
        <w:t xml:space="preserve">, pe o durată de _______________________________ </w:t>
      </w:r>
    </w:p>
    <w:p w:rsidR="007012E1" w:rsidRPr="003C0072" w:rsidRDefault="007012E1" w:rsidP="007012E1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7012E1" w:rsidRPr="00686E4B" w:rsidRDefault="007012E1" w:rsidP="007012E1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86E4B">
        <w:rPr>
          <w:rFonts w:ascii="Times New Roman" w:hAnsi="Times New Roman" w:cs="Times New Roman"/>
          <w:sz w:val="24"/>
          <w:szCs w:val="24"/>
        </w:rPr>
        <w:t>otivul întreruperii studiilor este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012E1" w:rsidRPr="00A72F6F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204A" w:rsidRPr="0085204A" w:rsidRDefault="0085204A" w:rsidP="0085204A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04A">
        <w:rPr>
          <w:rFonts w:ascii="Times New Roman" w:hAnsi="Times New Roman" w:cs="Times New Roman"/>
          <w:sz w:val="24"/>
          <w:szCs w:val="24"/>
        </w:rPr>
        <w:t>Menționez că am luat act de prevederea de la art. 8</w:t>
      </w:r>
      <w:r w:rsidR="00AD274F">
        <w:rPr>
          <w:rFonts w:ascii="Times New Roman" w:hAnsi="Times New Roman" w:cs="Times New Roman"/>
          <w:sz w:val="24"/>
          <w:szCs w:val="24"/>
        </w:rPr>
        <w:t>3</w:t>
      </w:r>
      <w:r w:rsidRPr="0085204A">
        <w:rPr>
          <w:rFonts w:ascii="Times New Roman" w:hAnsi="Times New Roman" w:cs="Times New Roman"/>
          <w:sz w:val="24"/>
          <w:szCs w:val="24"/>
        </w:rPr>
        <w:t>, alin. 7 din Regulamentul privind activitatea didactică pentru studiile universitare de licenţă:</w:t>
      </w:r>
    </w:p>
    <w:p w:rsidR="00FC4052" w:rsidRDefault="00FC4052" w:rsidP="00FC4052">
      <w:pPr>
        <w:spacing w:after="0" w:line="276" w:lineRule="auto"/>
        <w:ind w:right="2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04A">
        <w:rPr>
          <w:rFonts w:ascii="Times New Roman" w:hAnsi="Times New Roman" w:cs="Times New Roman"/>
          <w:i/>
          <w:sz w:val="24"/>
          <w:szCs w:val="24"/>
        </w:rPr>
        <w:t xml:space="preserve">”b) Reluarea activităţii după întrerupere de studii, în anii II şi III de studii, </w:t>
      </w:r>
      <w:r>
        <w:rPr>
          <w:rFonts w:ascii="Times New Roman" w:hAnsi="Times New Roman" w:cs="Times New Roman"/>
          <w:i/>
          <w:sz w:val="24"/>
          <w:szCs w:val="24"/>
        </w:rPr>
        <w:t xml:space="preserve">respectiv anul IV în cazul studiilor universitare de licență în domeniul Drept, </w:t>
      </w:r>
      <w:r w:rsidRPr="0085204A">
        <w:rPr>
          <w:rFonts w:ascii="Times New Roman" w:hAnsi="Times New Roman" w:cs="Times New Roman"/>
          <w:i/>
          <w:sz w:val="24"/>
          <w:szCs w:val="24"/>
        </w:rPr>
        <w:t>se poate face cu finanţare de la buget sau cu taxă. Studentul poate beneficia de finanțare de la buget numai în situația în care rezultatele obţinute până la momentul la care s-a făcut întreruperea de studii sunt egale sau superioare ultimului student finanțat de la buget, fără a depăşi perioada maximă pentru care are dreptul de a beneficia de finanţare de la buget. Studenţii care reiau studiile în anul I nu au posibilitatea de a beneficia de finanţare de la bugetul de stat în semestrul I. c) Pentru a beneficia de posibilitatea reluării activității după întrerupere la forma de finanțare de la buget, studentul trebuie să depună, înainte de începerea anului universitar, conform Calendarului studentului, o cerere scrisă, cu specificarea acestei forme de finanțare.”</w:t>
      </w:r>
    </w:p>
    <w:p w:rsidR="007012E1" w:rsidRPr="00A72F6F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Adresă de e-mail: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Număr de telefon: </w:t>
      </w:r>
      <w:r w:rsidRPr="001018DD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ab/>
      </w:r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Data: ________________________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85204A" w:rsidRPr="0085204A" w:rsidRDefault="0085204A" w:rsidP="007012E1">
      <w:pPr>
        <w:spacing w:after="0" w:line="360" w:lineRule="auto"/>
        <w:ind w:right="225"/>
        <w:jc w:val="center"/>
        <w:rPr>
          <w:rFonts w:ascii="Times New Roman" w:hAnsi="Times New Roman" w:cs="Times New Roman"/>
          <w:sz w:val="36"/>
          <w:szCs w:val="24"/>
        </w:rPr>
      </w:pPr>
    </w:p>
    <w:p w:rsidR="007012E1" w:rsidRDefault="007012E1" w:rsidP="007012E1">
      <w:pPr>
        <w:spacing w:after="0" w:line="36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Doamnei Decan al Facultății de </w:t>
      </w:r>
      <w:r w:rsidRPr="00DC29F9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ADMINISTRAȚIE ȘI MANAGEMENT PUBLIC</w:t>
      </w:r>
    </w:p>
    <w:sectPr w:rsidR="007012E1" w:rsidSect="00FC4052">
      <w:pgSz w:w="11906" w:h="16838" w:code="9"/>
      <w:pgMar w:top="56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ECE" w:rsidRDefault="00C16ECE" w:rsidP="00DC6854">
      <w:pPr>
        <w:spacing w:after="0" w:line="240" w:lineRule="auto"/>
      </w:pPr>
      <w:r>
        <w:separator/>
      </w:r>
    </w:p>
  </w:endnote>
  <w:endnote w:type="continuationSeparator" w:id="0">
    <w:p w:rsidR="00C16ECE" w:rsidRDefault="00C16ECE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ECE" w:rsidRDefault="00C16ECE" w:rsidP="00DC6854">
      <w:pPr>
        <w:spacing w:after="0" w:line="240" w:lineRule="auto"/>
      </w:pPr>
      <w:r>
        <w:separator/>
      </w:r>
    </w:p>
  </w:footnote>
  <w:footnote w:type="continuationSeparator" w:id="0">
    <w:p w:rsidR="00C16ECE" w:rsidRDefault="00C16ECE" w:rsidP="00DC6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01E68"/>
    <w:rsid w:val="00010D53"/>
    <w:rsid w:val="00025322"/>
    <w:rsid w:val="000335E7"/>
    <w:rsid w:val="00060D46"/>
    <w:rsid w:val="001018DD"/>
    <w:rsid w:val="001119EA"/>
    <w:rsid w:val="00134BF0"/>
    <w:rsid w:val="0014300E"/>
    <w:rsid w:val="00172840"/>
    <w:rsid w:val="001E35FF"/>
    <w:rsid w:val="00207005"/>
    <w:rsid w:val="00297028"/>
    <w:rsid w:val="00361E0B"/>
    <w:rsid w:val="00396BDB"/>
    <w:rsid w:val="003C0072"/>
    <w:rsid w:val="003D1CCB"/>
    <w:rsid w:val="003F7FC6"/>
    <w:rsid w:val="00416751"/>
    <w:rsid w:val="00426748"/>
    <w:rsid w:val="00471FF8"/>
    <w:rsid w:val="00504F00"/>
    <w:rsid w:val="005D7B5A"/>
    <w:rsid w:val="005E4D9A"/>
    <w:rsid w:val="005F0065"/>
    <w:rsid w:val="005F571A"/>
    <w:rsid w:val="006242B4"/>
    <w:rsid w:val="0063725E"/>
    <w:rsid w:val="00680E6D"/>
    <w:rsid w:val="00686E4B"/>
    <w:rsid w:val="006B107B"/>
    <w:rsid w:val="006C7D76"/>
    <w:rsid w:val="007012E1"/>
    <w:rsid w:val="007048E2"/>
    <w:rsid w:val="00704C87"/>
    <w:rsid w:val="00707EAF"/>
    <w:rsid w:val="00730717"/>
    <w:rsid w:val="0074288D"/>
    <w:rsid w:val="00777F33"/>
    <w:rsid w:val="007833FE"/>
    <w:rsid w:val="00792FB5"/>
    <w:rsid w:val="00796E7C"/>
    <w:rsid w:val="007B6375"/>
    <w:rsid w:val="007C3B37"/>
    <w:rsid w:val="007C5310"/>
    <w:rsid w:val="007E017F"/>
    <w:rsid w:val="00803009"/>
    <w:rsid w:val="0085204A"/>
    <w:rsid w:val="00873075"/>
    <w:rsid w:val="008A0A55"/>
    <w:rsid w:val="00904C84"/>
    <w:rsid w:val="009320EB"/>
    <w:rsid w:val="0097029C"/>
    <w:rsid w:val="009B432C"/>
    <w:rsid w:val="009C0BD1"/>
    <w:rsid w:val="009F4ABD"/>
    <w:rsid w:val="00A20E33"/>
    <w:rsid w:val="00A33545"/>
    <w:rsid w:val="00A6351E"/>
    <w:rsid w:val="00A72F6F"/>
    <w:rsid w:val="00A940FB"/>
    <w:rsid w:val="00AB55CD"/>
    <w:rsid w:val="00AD274F"/>
    <w:rsid w:val="00B21B40"/>
    <w:rsid w:val="00BC4624"/>
    <w:rsid w:val="00C16ECE"/>
    <w:rsid w:val="00C37484"/>
    <w:rsid w:val="00D84875"/>
    <w:rsid w:val="00DC6854"/>
    <w:rsid w:val="00DE5144"/>
    <w:rsid w:val="00E33245"/>
    <w:rsid w:val="00E560D9"/>
    <w:rsid w:val="00E577C1"/>
    <w:rsid w:val="00EA6D40"/>
    <w:rsid w:val="00EC1F02"/>
    <w:rsid w:val="00F441E5"/>
    <w:rsid w:val="00F71CE6"/>
    <w:rsid w:val="00F905B9"/>
    <w:rsid w:val="00FB27D5"/>
    <w:rsid w:val="00FC3256"/>
    <w:rsid w:val="00FC4052"/>
    <w:rsid w:val="00FD095B"/>
    <w:rsid w:val="00FD517D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195C"/>
  <w15:docId w15:val="{F34E69EA-6D9B-4805-91D0-7E378990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631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NELEAPCA LUCICA AURORA</cp:lastModifiedBy>
  <cp:revision>3</cp:revision>
  <cp:lastPrinted>2020-04-30T07:46:00Z</cp:lastPrinted>
  <dcterms:created xsi:type="dcterms:W3CDTF">2023-10-03T08:12:00Z</dcterms:created>
  <dcterms:modified xsi:type="dcterms:W3CDTF">2023-10-03T11:50:00Z</dcterms:modified>
</cp:coreProperties>
</file>