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2D3F" w14:textId="5892FEE0" w:rsidR="004A63AF" w:rsidRPr="004A63AF" w:rsidRDefault="004A63AF" w:rsidP="004A63AF">
      <w:pPr>
        <w:spacing w:before="74"/>
        <w:ind w:left="805"/>
        <w:jc w:val="center"/>
        <w:rPr>
          <w:rFonts w:ascii="Arial Narrow" w:eastAsia="Arial" w:hAnsi="Arial Narrow" w:cstheme="majorBidi"/>
          <w:b/>
          <w:bCs/>
          <w:outline/>
          <w:color w:val="C0504D" w:themeColor="accent2"/>
          <w:w w:val="95"/>
          <w:sz w:val="72"/>
          <w:szCs w:val="72"/>
          <w:lang w:val="ro-R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1237A3">
        <w:rPr>
          <w:rFonts w:ascii="Arial Narrow" w:hAnsi="Arial Narrow"/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5498" wp14:editId="547D81A6">
                <wp:simplePos x="0" y="0"/>
                <wp:positionH relativeFrom="margin">
                  <wp:align>center</wp:align>
                </wp:positionH>
                <wp:positionV relativeFrom="paragraph">
                  <wp:posOffset>1710055</wp:posOffset>
                </wp:positionV>
                <wp:extent cx="1828800" cy="1828800"/>
                <wp:effectExtent l="0" t="0" r="0" b="6350"/>
                <wp:wrapSquare wrapText="bothSides"/>
                <wp:docPr id="2" name="Casetă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6F189" w14:textId="77777777" w:rsidR="004A63AF" w:rsidRPr="001237A3" w:rsidRDefault="004A63AF" w:rsidP="004A63AF">
                            <w:pPr>
                              <w:spacing w:before="74"/>
                              <w:jc w:val="center"/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37A3">
                              <w:rPr>
                                <w:rFonts w:asciiTheme="majorBidi" w:eastAsia="Arial" w:hAnsiTheme="majorBidi" w:cstheme="majorBidi"/>
                                <w:b/>
                                <w:bCs/>
                                <w:color w:val="262626" w:themeColor="text1" w:themeTint="D9"/>
                                <w:w w:val="95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CAIETUL DE PRACTICĂ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95498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0;margin-top:134.6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" filled="f" stroked="f">
                <v:textbox style="mso-fit-shape-to-text:t">
                  <w:txbxContent>
                    <w:p w14:paraId="71F6F189" w14:textId="77777777" w:rsidR="004A63AF" w:rsidRPr="001237A3" w:rsidRDefault="004A63AF" w:rsidP="004A63AF">
                      <w:pPr>
                        <w:spacing w:before="74"/>
                        <w:jc w:val="center"/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37A3">
                        <w:rPr>
                          <w:rFonts w:asciiTheme="majorBidi" w:eastAsia="Arial" w:hAnsiTheme="majorBidi" w:cstheme="majorBidi"/>
                          <w:b/>
                          <w:bCs/>
                          <w:color w:val="262626" w:themeColor="text1" w:themeTint="D9"/>
                          <w:w w:val="95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CAIETUL DE PRACTICĂ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8D7259" w14:textId="45832DB6" w:rsidR="004A63AF" w:rsidRPr="004A63AF" w:rsidRDefault="004A63AF" w:rsidP="004A63AF">
      <w:pPr>
        <w:spacing w:before="74"/>
        <w:ind w:left="805"/>
        <w:jc w:val="center"/>
        <w:rPr>
          <w:rFonts w:ascii="Arial Narrow" w:eastAsia="Arial" w:hAnsi="Arial Narrow" w:cstheme="majorBidi"/>
          <w:b/>
          <w:bCs/>
          <w:outline/>
          <w:color w:val="C0504D" w:themeColor="accent2"/>
          <w:w w:val="95"/>
          <w:sz w:val="72"/>
          <w:szCs w:val="72"/>
          <w:lang w:val="ro-RO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</w:p>
    <w:p w14:paraId="74FF3767" w14:textId="77777777" w:rsidR="004A63AF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7E3AE424" w14:textId="77777777" w:rsidR="004A63AF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47689D78" w14:textId="7DFD6C91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Numele și prenumele studentului: ……………………………….</w:t>
      </w:r>
    </w:p>
    <w:p w14:paraId="136DD5F8" w14:textId="77777777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Programul de studii universitare de licență: </w:t>
      </w:r>
      <w:r w:rsidRPr="001237A3">
        <w:rPr>
          <w:rFonts w:ascii="Arial Narrow" w:eastAsia="Arial" w:hAnsi="Arial Narrow" w:cstheme="majorBidi"/>
          <w:i/>
          <w:sz w:val="28"/>
          <w:szCs w:val="36"/>
          <w:lang w:val="ro-RO"/>
        </w:rPr>
        <w:t>ADMINISTRAȚIE PUBLICĂ</w:t>
      </w:r>
    </w:p>
    <w:p w14:paraId="77B6489B" w14:textId="251E6BD4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 xml:space="preserve">An universitar: </w:t>
      </w:r>
      <w:r w:rsidR="00410A2E">
        <w:rPr>
          <w:rFonts w:ascii="Arial Narrow" w:eastAsia="Arial" w:hAnsi="Arial Narrow" w:cstheme="majorBidi"/>
          <w:sz w:val="28"/>
          <w:szCs w:val="36"/>
          <w:lang w:val="ro-RO"/>
        </w:rPr>
        <w:t>.............</w:t>
      </w:r>
    </w:p>
    <w:p w14:paraId="270C6762" w14:textId="77777777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Anul de studiu: II, Grupa ……</w:t>
      </w:r>
    </w:p>
    <w:p w14:paraId="21E6E4DC" w14:textId="77777777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Forma de învățământ: Cu frecvență</w:t>
      </w:r>
    </w:p>
    <w:p w14:paraId="31E67FA0" w14:textId="77777777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Limba de predare: Română</w:t>
      </w:r>
    </w:p>
    <w:p w14:paraId="72BADD56" w14:textId="77777777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05CA1FA3" w14:textId="77777777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362C5934" w14:textId="77777777" w:rsidR="004A63AF" w:rsidRPr="001237A3" w:rsidRDefault="004A63AF" w:rsidP="004A63AF">
      <w:pPr>
        <w:spacing w:before="74"/>
        <w:rPr>
          <w:rFonts w:ascii="Arial Narrow" w:eastAsia="Arial" w:hAnsi="Arial Narrow" w:cstheme="majorBidi"/>
          <w:sz w:val="28"/>
          <w:szCs w:val="36"/>
          <w:lang w:val="ro-RO"/>
        </w:rPr>
      </w:pPr>
      <w:r w:rsidRPr="001237A3">
        <w:rPr>
          <w:rFonts w:ascii="Arial Narrow" w:eastAsia="Arial" w:hAnsi="Arial Narrow" w:cstheme="majorBidi"/>
          <w:sz w:val="28"/>
          <w:szCs w:val="36"/>
          <w:lang w:val="ro-RO"/>
        </w:rPr>
        <w:t>Cadrul didactic supervizor: ……………………………………..</w:t>
      </w:r>
    </w:p>
    <w:p w14:paraId="5E66E114" w14:textId="77777777" w:rsidR="004A63AF" w:rsidRPr="001237A3" w:rsidRDefault="004A63AF" w:rsidP="004A63AF">
      <w:pPr>
        <w:spacing w:before="74"/>
        <w:ind w:left="805" w:hanging="355"/>
        <w:rPr>
          <w:rFonts w:ascii="Arial Narrow" w:eastAsia="Arial" w:hAnsi="Arial Narrow" w:cstheme="majorBidi"/>
          <w:sz w:val="28"/>
          <w:szCs w:val="36"/>
          <w:lang w:val="ro-RO"/>
        </w:rPr>
      </w:pPr>
    </w:p>
    <w:p w14:paraId="6082F7D0" w14:textId="77777777" w:rsidR="004A63AF" w:rsidRDefault="004A63AF">
      <w:pPr>
        <w:rPr>
          <w:rFonts w:ascii="Arial Narrow" w:eastAsia="Times New Roman" w:hAnsi="Arial Narrow"/>
          <w:b/>
          <w:bCs/>
          <w:w w:val="105"/>
          <w:kern w:val="36"/>
          <w:sz w:val="24"/>
          <w:szCs w:val="48"/>
          <w:lang w:val="ro-RO"/>
        </w:rPr>
      </w:pPr>
      <w:r>
        <w:rPr>
          <w:rFonts w:ascii="Arial Narrow" w:hAnsi="Arial Narrow"/>
          <w:w w:val="105"/>
          <w:sz w:val="24"/>
          <w:lang w:val="ro-RO"/>
        </w:rPr>
        <w:br w:type="page"/>
      </w:r>
    </w:p>
    <w:p w14:paraId="44ECCB3C" w14:textId="77777777" w:rsidR="004A63AF" w:rsidRDefault="004A63AF" w:rsidP="004A63AF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w w:val="105"/>
          <w:sz w:val="24"/>
          <w:lang w:val="ro-RO"/>
        </w:rPr>
      </w:pPr>
    </w:p>
    <w:p w14:paraId="2BD59728" w14:textId="1B69CD11" w:rsidR="004A63AF" w:rsidRPr="001237A3" w:rsidRDefault="004A63AF" w:rsidP="004A63AF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b w:val="0"/>
          <w:bCs w:val="0"/>
          <w:sz w:val="24"/>
          <w:lang w:val="ro-RO"/>
        </w:rPr>
      </w:pPr>
      <w:r w:rsidRPr="001237A3">
        <w:rPr>
          <w:rFonts w:ascii="Arial Narrow" w:hAnsi="Arial Narrow"/>
          <w:w w:val="105"/>
          <w:sz w:val="24"/>
          <w:lang w:val="ro-RO"/>
        </w:rPr>
        <w:t>I. COORDONATELE STAGIULUI</w:t>
      </w:r>
      <w:r w:rsidRPr="001237A3">
        <w:rPr>
          <w:rFonts w:ascii="Arial Narrow" w:hAnsi="Arial Narrow"/>
          <w:spacing w:val="23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DE</w:t>
      </w:r>
      <w:r w:rsidRPr="001237A3">
        <w:rPr>
          <w:rFonts w:ascii="Arial Narrow" w:hAnsi="Arial Narrow"/>
          <w:spacing w:val="23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PRACTICĂ</w:t>
      </w:r>
    </w:p>
    <w:p w14:paraId="3C1499AC" w14:textId="77777777" w:rsidR="004A63AF" w:rsidRPr="001E1A50" w:rsidRDefault="004A63AF" w:rsidP="004A63AF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1E1A50">
        <w:rPr>
          <w:rFonts w:ascii="Arial Narrow" w:hAnsi="Arial Narrow" w:cs="Times New Roman"/>
          <w:b/>
          <w:bCs/>
          <w:color w:val="000000" w:themeColor="text1"/>
          <w:w w:val="110"/>
          <w:sz w:val="24"/>
          <w:szCs w:val="24"/>
        </w:rPr>
        <w:t xml:space="preserve">1. </w:t>
      </w:r>
      <w:r w:rsidRPr="001E1A50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Organizația în care se realizează stagiul de practică</w:t>
      </w:r>
    </w:p>
    <w:p w14:paraId="7D58218A" w14:textId="77777777" w:rsidR="004A63AF" w:rsidRPr="001237A3" w:rsidRDefault="004A63AF" w:rsidP="004A63A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Denumire ......................................................................................................................</w:t>
      </w:r>
    </w:p>
    <w:p w14:paraId="390BA4F8" w14:textId="77777777" w:rsidR="004A63AF" w:rsidRPr="001237A3" w:rsidRDefault="004A63AF" w:rsidP="004A63A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Sediul social .................................................................................................................</w:t>
      </w:r>
    </w:p>
    <w:p w14:paraId="0EC47F0F" w14:textId="77777777" w:rsidR="004A63AF" w:rsidRPr="001237A3" w:rsidRDefault="004A63AF" w:rsidP="004A63A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sz w:val="24"/>
          <w:szCs w:val="24"/>
          <w:lang w:val="ro-RO"/>
        </w:rPr>
      </w:pPr>
      <w:r w:rsidRPr="001237A3">
        <w:rPr>
          <w:rFonts w:ascii="Arial Narrow" w:hAnsi="Arial Narrow"/>
          <w:sz w:val="24"/>
          <w:szCs w:val="24"/>
          <w:lang w:val="ro-RO"/>
        </w:rPr>
        <w:t>Punct de lucru.............................................................................................................</w:t>
      </w:r>
    </w:p>
    <w:p w14:paraId="234B286F" w14:textId="77777777" w:rsidR="004A63AF" w:rsidRPr="001237A3" w:rsidRDefault="004A63AF" w:rsidP="004A63AF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b/>
          <w:sz w:val="24"/>
          <w:szCs w:val="24"/>
          <w:lang w:val="ro-RO"/>
        </w:rPr>
      </w:pPr>
      <w:r w:rsidRPr="001237A3">
        <w:rPr>
          <w:rFonts w:ascii="Arial Narrow" w:eastAsia="Arial" w:hAnsi="Arial Narrow"/>
          <w:b/>
          <w:sz w:val="24"/>
          <w:szCs w:val="24"/>
          <w:lang w:val="ro-RO"/>
        </w:rPr>
        <w:t>2. Tutorele desemnat</w:t>
      </w:r>
    </w:p>
    <w:p w14:paraId="155AF6D4" w14:textId="77777777" w:rsidR="004A63AF" w:rsidRPr="001237A3" w:rsidRDefault="004A63AF" w:rsidP="004A63AF">
      <w:pPr>
        <w:spacing w:before="100" w:beforeAutospacing="1" w:after="100" w:afterAutospacing="1" w:line="360" w:lineRule="auto"/>
        <w:ind w:firstLine="450"/>
        <w:rPr>
          <w:rFonts w:ascii="Arial Narrow" w:eastAsia="Arial" w:hAnsi="Arial Narrow"/>
          <w:sz w:val="24"/>
          <w:szCs w:val="24"/>
          <w:lang w:val="ro-RO"/>
        </w:rPr>
      </w:pPr>
      <w:r w:rsidRPr="001237A3">
        <w:rPr>
          <w:rFonts w:ascii="Arial Narrow" w:eastAsia="Arial" w:hAnsi="Arial Narrow"/>
          <w:sz w:val="24"/>
          <w:szCs w:val="24"/>
          <w:lang w:val="ro-RO"/>
        </w:rPr>
        <w:t>Numele și prenumele ………………………………………………..</w:t>
      </w:r>
    </w:p>
    <w:p w14:paraId="5DBBE7F3" w14:textId="77777777" w:rsidR="004A63AF" w:rsidRPr="009007C7" w:rsidRDefault="004A63AF" w:rsidP="004A63AF">
      <w:pPr>
        <w:spacing w:before="100" w:beforeAutospacing="1" w:after="100" w:afterAutospacing="1" w:line="360" w:lineRule="auto"/>
        <w:ind w:firstLine="450"/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</w:pPr>
      <w:r w:rsidRPr="009007C7">
        <w:rPr>
          <w:rFonts w:ascii="Arial Narrow" w:eastAsia="Times New Roman" w:hAnsi="Arial Narrow"/>
          <w:w w:val="105"/>
          <w:kern w:val="36"/>
          <w:sz w:val="24"/>
          <w:szCs w:val="48"/>
          <w:lang w:val="ro-RO"/>
        </w:rPr>
        <w:t>Funcția deținută de tutore: …………………………………………..</w:t>
      </w:r>
    </w:p>
    <w:p w14:paraId="0CBE3351" w14:textId="689620D5" w:rsidR="004A63AF" w:rsidRPr="001237A3" w:rsidRDefault="004A63AF" w:rsidP="004A63AF">
      <w:pPr>
        <w:pStyle w:val="Titlu1"/>
        <w:tabs>
          <w:tab w:val="left" w:pos="1105"/>
        </w:tabs>
        <w:spacing w:line="360" w:lineRule="auto"/>
        <w:ind w:firstLine="450"/>
        <w:rPr>
          <w:rFonts w:ascii="Arial Narrow" w:hAnsi="Arial Narrow"/>
          <w:w w:val="105"/>
          <w:sz w:val="24"/>
          <w:szCs w:val="24"/>
          <w:lang w:val="ro-RO"/>
        </w:rPr>
      </w:pPr>
      <w:r w:rsidRPr="001237A3">
        <w:rPr>
          <w:rFonts w:ascii="Arial Narrow" w:hAnsi="Arial Narrow"/>
          <w:w w:val="105"/>
          <w:sz w:val="24"/>
          <w:lang w:val="ro-RO"/>
        </w:rPr>
        <w:t xml:space="preserve">3. Modulul de pregătire:  </w:t>
      </w:r>
      <w:r w:rsidRPr="001237A3">
        <w:rPr>
          <w:rFonts w:ascii="Arial Narrow" w:hAnsi="Arial Narrow"/>
          <w:b w:val="0"/>
          <w:sz w:val="24"/>
          <w:szCs w:val="24"/>
          <w:lang w:val="ro-RO"/>
        </w:rPr>
        <w:t xml:space="preserve">Administrație și managementul </w:t>
      </w:r>
      <w:r w:rsidR="009007C7">
        <w:rPr>
          <w:rFonts w:ascii="Arial Narrow" w:hAnsi="Arial Narrow"/>
          <w:b w:val="0"/>
          <w:sz w:val="24"/>
          <w:szCs w:val="24"/>
          <w:lang w:val="ro-RO"/>
        </w:rPr>
        <w:t>ONG-urilor</w:t>
      </w:r>
    </w:p>
    <w:p w14:paraId="77C35C53" w14:textId="77777777" w:rsidR="004A63AF" w:rsidRPr="001E1A50" w:rsidRDefault="004A63AF" w:rsidP="004A63AF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1E1A50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4. Perioada de desfășurare</w:t>
      </w:r>
    </w:p>
    <w:p w14:paraId="1CB9DB4F" w14:textId="77777777" w:rsidR="004A63AF" w:rsidRPr="001237A3" w:rsidRDefault="004A63AF" w:rsidP="004A63A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1237A3">
        <w:rPr>
          <w:rFonts w:ascii="Arial Narrow" w:hAnsi="Arial Narrow"/>
          <w:color w:val="000000" w:themeColor="text1"/>
          <w:sz w:val="24"/>
          <w:szCs w:val="24"/>
          <w:lang w:val="ro-RO"/>
        </w:rPr>
        <w:t>De la: ................................ pân</w:t>
      </w:r>
      <w:r w:rsidRPr="001237A3">
        <w:rPr>
          <w:rFonts w:ascii="Arial Narrow" w:eastAsia="Times New Roman" w:hAnsi="Arial Narrow"/>
          <w:color w:val="000000" w:themeColor="text1"/>
          <w:sz w:val="24"/>
          <w:szCs w:val="24"/>
          <w:lang w:val="ro-RO"/>
        </w:rPr>
        <w:t xml:space="preserve">ă </w:t>
      </w:r>
      <w:r w:rsidRPr="001237A3">
        <w:rPr>
          <w:rFonts w:ascii="Arial Narrow" w:hAnsi="Arial Narrow"/>
          <w:color w:val="000000" w:themeColor="text1"/>
          <w:sz w:val="24"/>
          <w:szCs w:val="24"/>
          <w:lang w:val="ro-RO"/>
        </w:rPr>
        <w:t>la:..............................</w:t>
      </w:r>
    </w:p>
    <w:p w14:paraId="211F229E" w14:textId="77777777" w:rsidR="004A63AF" w:rsidRPr="001237A3" w:rsidRDefault="004A63AF" w:rsidP="004A63A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b/>
          <w:color w:val="000000" w:themeColor="text1"/>
          <w:sz w:val="24"/>
          <w:szCs w:val="24"/>
          <w:lang w:val="ro-RO"/>
        </w:rPr>
      </w:pPr>
      <w:r w:rsidRPr="001237A3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>5. Durata totală obligatorie a stagiului de practica: 84 de ore</w:t>
      </w:r>
    </w:p>
    <w:p w14:paraId="427FD4BA" w14:textId="77777777" w:rsidR="004A63AF" w:rsidRPr="001E1A50" w:rsidRDefault="004A63AF" w:rsidP="004A63AF">
      <w:pPr>
        <w:pStyle w:val="Titlu2"/>
        <w:spacing w:before="100" w:beforeAutospacing="1" w:after="100" w:afterAutospacing="1" w:line="360" w:lineRule="auto"/>
        <w:ind w:firstLine="450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1E1A50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6.  Departamentul  în care se realizează stagiul de practică (dacă este cazul)</w:t>
      </w:r>
    </w:p>
    <w:p w14:paraId="3D10A86E" w14:textId="77777777" w:rsidR="004A63AF" w:rsidRPr="001237A3" w:rsidRDefault="004A63AF" w:rsidP="004A63A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450"/>
        <w:rPr>
          <w:rFonts w:ascii="Arial Narrow" w:hAnsi="Arial Narrow"/>
          <w:color w:val="000000" w:themeColor="text1"/>
          <w:sz w:val="24"/>
          <w:szCs w:val="24"/>
          <w:lang w:val="ro-RO"/>
        </w:rPr>
      </w:pPr>
      <w:r w:rsidRPr="001237A3">
        <w:rPr>
          <w:rFonts w:ascii="Arial Narrow" w:hAnsi="Arial Narrow"/>
          <w:color w:val="000000" w:themeColor="text1"/>
          <w:sz w:val="24"/>
          <w:szCs w:val="24"/>
          <w:lang w:val="ro-RO"/>
        </w:rPr>
        <w:t>...............................................................................................................................</w:t>
      </w:r>
    </w:p>
    <w:p w14:paraId="431A5B07" w14:textId="77777777" w:rsidR="004A63AF" w:rsidRPr="001237A3" w:rsidRDefault="004A63AF" w:rsidP="004A63AF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6522F7ED" w14:textId="77777777" w:rsidR="004A63AF" w:rsidRPr="001237A3" w:rsidRDefault="004A63AF" w:rsidP="004A63AF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098E3DE1" w14:textId="77777777" w:rsidR="004A63AF" w:rsidRPr="001237A3" w:rsidRDefault="004A63AF" w:rsidP="004A63AF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w w:val="105"/>
          <w:sz w:val="24"/>
          <w:lang w:val="ro-RO"/>
        </w:rPr>
      </w:pPr>
    </w:p>
    <w:p w14:paraId="30E8A11A" w14:textId="77777777" w:rsidR="004A63AF" w:rsidRPr="001237A3" w:rsidRDefault="004A63AF" w:rsidP="004A63AF">
      <w:pPr>
        <w:pStyle w:val="Titlu1"/>
        <w:tabs>
          <w:tab w:val="left" w:pos="1105"/>
        </w:tabs>
        <w:spacing w:line="360" w:lineRule="auto"/>
        <w:ind w:left="450"/>
        <w:rPr>
          <w:rFonts w:ascii="Arial Narrow" w:hAnsi="Arial Narrow"/>
          <w:b w:val="0"/>
          <w:bCs w:val="0"/>
          <w:sz w:val="24"/>
          <w:lang w:val="ro-RO"/>
        </w:rPr>
      </w:pPr>
      <w:r w:rsidRPr="001237A3">
        <w:rPr>
          <w:rFonts w:ascii="Arial Narrow" w:hAnsi="Arial Narrow"/>
          <w:w w:val="105"/>
          <w:sz w:val="24"/>
          <w:lang w:val="ro-RO"/>
        </w:rPr>
        <w:lastRenderedPageBreak/>
        <w:t>II. COMPETENȚE</w:t>
      </w:r>
      <w:r w:rsidRPr="001237A3">
        <w:rPr>
          <w:rFonts w:ascii="Arial Narrow" w:hAnsi="Arial Narrow"/>
          <w:spacing w:val="-17"/>
          <w:w w:val="105"/>
          <w:sz w:val="24"/>
          <w:lang w:val="ro-RO"/>
        </w:rPr>
        <w:t xml:space="preserve"> </w:t>
      </w:r>
      <w:r w:rsidRPr="001237A3">
        <w:rPr>
          <w:rFonts w:ascii="Arial Narrow" w:hAnsi="Arial Narrow"/>
          <w:w w:val="105"/>
          <w:sz w:val="24"/>
          <w:lang w:val="ro-RO"/>
        </w:rPr>
        <w:t>EXERSATE:</w:t>
      </w:r>
    </w:p>
    <w:p w14:paraId="67793D68" w14:textId="433809FF" w:rsidR="004A63AF" w:rsidRPr="001237A3" w:rsidRDefault="004A63AF" w:rsidP="004A63AF">
      <w:pPr>
        <w:pStyle w:val="Titlu2"/>
        <w:spacing w:line="360" w:lineRule="auto"/>
        <w:ind w:left="446" w:right="-108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1237A3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</w:rPr>
        <w:t>Competențe</w:t>
      </w:r>
      <w:r w:rsidRPr="001237A3">
        <w:rPr>
          <w:rFonts w:ascii="Arial Narrow" w:hAnsi="Arial Narrow" w:cs="Times New Roman"/>
          <w:b/>
          <w:bCs/>
          <w:color w:val="000000" w:themeColor="text1"/>
          <w:spacing w:val="3"/>
          <w:w w:val="105"/>
          <w:sz w:val="24"/>
          <w:szCs w:val="24"/>
        </w:rPr>
        <w:t xml:space="preserve"> </w:t>
      </w:r>
      <w:r w:rsidR="00763DC0">
        <w:rPr>
          <w:rFonts w:ascii="Arial Narrow" w:hAnsi="Arial Narrow" w:cs="Times New Roman"/>
          <w:b/>
          <w:bCs/>
          <w:color w:val="000000" w:themeColor="text1"/>
          <w:w w:val="105"/>
          <w:sz w:val="24"/>
          <w:szCs w:val="24"/>
        </w:rPr>
        <w:t>profesionale</w:t>
      </w:r>
    </w:p>
    <w:p w14:paraId="3135AC41" w14:textId="77777777" w:rsidR="004A63AF" w:rsidRPr="001237A3" w:rsidRDefault="004A63AF" w:rsidP="004A63AF">
      <w:pPr>
        <w:pStyle w:val="Titlu2"/>
        <w:numPr>
          <w:ilvl w:val="0"/>
          <w:numId w:val="15"/>
        </w:numPr>
        <w:spacing w:before="0" w:line="276" w:lineRule="auto"/>
        <w:ind w:left="709" w:right="-108" w:hanging="283"/>
        <w:jc w:val="both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237A3">
        <w:rPr>
          <w:rFonts w:ascii="Arial Narrow" w:eastAsia="Times New Roman" w:hAnsi="Arial Narrow" w:cs="Times New Roman"/>
          <w:color w:val="auto"/>
          <w:sz w:val="24"/>
          <w:szCs w:val="24"/>
        </w:rPr>
        <w:t xml:space="preserve">Comunicarea orală și scrisă a unor mesaje structurate referitoare la o problemă dată de specialitate; </w:t>
      </w:r>
    </w:p>
    <w:p w14:paraId="731DFB8C" w14:textId="77777777" w:rsidR="004A63AF" w:rsidRPr="001237A3" w:rsidRDefault="004A63AF" w:rsidP="004A63AF">
      <w:pPr>
        <w:pStyle w:val="Titlu2"/>
        <w:numPr>
          <w:ilvl w:val="0"/>
          <w:numId w:val="15"/>
        </w:numPr>
        <w:spacing w:before="0" w:line="276" w:lineRule="auto"/>
        <w:ind w:left="709" w:right="-108" w:hanging="283"/>
        <w:jc w:val="both"/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237A3">
        <w:rPr>
          <w:rFonts w:ascii="Arial Narrow" w:eastAsia="Times New Roman" w:hAnsi="Arial Narrow" w:cs="Times New Roman"/>
          <w:color w:val="auto"/>
          <w:sz w:val="24"/>
          <w:szCs w:val="24"/>
        </w:rPr>
        <w:t>Aplicarea instrumentelor strategice pentru dezvoltarea instituțională.</w:t>
      </w:r>
    </w:p>
    <w:p w14:paraId="60482411" w14:textId="77777777" w:rsidR="004A63AF" w:rsidRPr="001237A3" w:rsidRDefault="004A63AF" w:rsidP="004A63AF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</w:p>
    <w:p w14:paraId="4A9C83E8" w14:textId="77777777" w:rsidR="004A63AF" w:rsidRPr="001237A3" w:rsidRDefault="004A63AF" w:rsidP="004A63AF">
      <w:pPr>
        <w:pStyle w:val="Titlu2"/>
        <w:tabs>
          <w:tab w:val="left" w:pos="1012"/>
        </w:tabs>
        <w:spacing w:before="100" w:beforeAutospacing="1" w:after="100" w:afterAutospacing="1" w:line="360" w:lineRule="auto"/>
        <w:ind w:left="450" w:right="-108"/>
        <w:jc w:val="both"/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</w:pPr>
      <w:r w:rsidRPr="001237A3">
        <w:rPr>
          <w:rFonts w:ascii="Arial Narrow" w:hAnsi="Arial Narrow" w:cs="Times New Roman"/>
          <w:b/>
          <w:color w:val="000000" w:themeColor="text1"/>
          <w:w w:val="110"/>
          <w:sz w:val="24"/>
          <w:szCs w:val="24"/>
        </w:rPr>
        <w:t>III. JURNALUL DE PRACTICĂ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90"/>
        <w:gridCol w:w="965"/>
        <w:gridCol w:w="1043"/>
        <w:gridCol w:w="1275"/>
        <w:gridCol w:w="2121"/>
      </w:tblGrid>
      <w:tr w:rsidR="008C10EC" w:rsidRPr="001237A3" w14:paraId="23236CF4" w14:textId="77777777" w:rsidTr="008C10EC">
        <w:trPr>
          <w:trHeight w:val="794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D2C0D" w14:textId="77777777" w:rsidR="008C10EC" w:rsidRPr="001237A3" w:rsidRDefault="008C10EC" w:rsidP="008C10EC">
            <w:pPr>
              <w:spacing w:after="0"/>
              <w:jc w:val="center"/>
              <w:rPr>
                <w:rFonts w:ascii="Arial Narrow" w:hAnsi="Arial Narrow"/>
                <w:b/>
                <w:bCs/>
                <w:lang w:val="ro-RO"/>
              </w:rPr>
            </w:pPr>
            <w:r w:rsidRPr="001237A3">
              <w:rPr>
                <w:rFonts w:ascii="Arial Narrow" w:hAnsi="Arial Narrow"/>
                <w:b/>
                <w:bCs/>
                <w:lang w:val="ro-RO"/>
              </w:rPr>
              <w:t>Nr. crt.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E794" w14:textId="63792200" w:rsidR="008C10EC" w:rsidRPr="001237A3" w:rsidRDefault="008C10EC" w:rsidP="008C10EC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ACTIVITĂȚI </w:t>
            </w:r>
            <w:r w:rsidRPr="00111C52">
              <w:rPr>
                <w:rFonts w:ascii="Arial Narrow" w:hAnsi="Arial Narrow"/>
                <w:b/>
                <w:sz w:val="20"/>
                <w:szCs w:val="20"/>
                <w:lang w:val="ro-RO"/>
              </w:rPr>
              <w:t>DESFĂȘURATE PE PERIOADA STAGIULUI DE PRACTICĂ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1884" w14:textId="77777777" w:rsidR="008C10EC" w:rsidRPr="001237A3" w:rsidRDefault="008C10EC" w:rsidP="008C10EC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Data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48C" w14:textId="77777777" w:rsidR="008C10EC" w:rsidRPr="001237A3" w:rsidRDefault="008C10EC" w:rsidP="008C10EC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Intervalul orar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C440" w14:textId="77777777" w:rsidR="008C10EC" w:rsidRPr="001237A3" w:rsidRDefault="008C10EC" w:rsidP="008C10EC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1237A3">
              <w:rPr>
                <w:rFonts w:ascii="Arial Narrow" w:hAnsi="Arial Narrow"/>
                <w:b/>
                <w:lang w:val="ro-RO"/>
              </w:rPr>
              <w:t>Număr ore alocate activității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8C3A" w14:textId="77777777" w:rsidR="008C10EC" w:rsidRPr="00C96E03" w:rsidRDefault="008C10EC" w:rsidP="008C10EC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ro-RO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escrierea succintă a activităților desfășurate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 xml:space="preserve">/ </w:t>
            </w:r>
            <w:r>
              <w:rPr>
                <w:rFonts w:ascii="Arial Narrow" w:hAnsi="Arial Narrow"/>
                <w:b/>
                <w:sz w:val="20"/>
                <w:szCs w:val="20"/>
                <w:lang w:val="ro-RO"/>
              </w:rPr>
              <w:t>d</w:t>
            </w:r>
            <w:r w:rsidRPr="00C96E03">
              <w:rPr>
                <w:rFonts w:ascii="Arial Narrow" w:hAnsi="Arial Narrow"/>
                <w:b/>
                <w:sz w:val="20"/>
                <w:szCs w:val="20"/>
                <w:lang w:val="ro-RO"/>
              </w:rPr>
              <w:t xml:space="preserve">ocumente consultate sau elaborate / </w:t>
            </w:r>
          </w:p>
          <w:p w14:paraId="2651973B" w14:textId="74738387" w:rsidR="008C10EC" w:rsidRPr="001237A3" w:rsidRDefault="008C10EC" w:rsidP="008C10EC">
            <w:pPr>
              <w:spacing w:after="0"/>
              <w:jc w:val="center"/>
              <w:rPr>
                <w:rFonts w:ascii="Arial Narrow" w:hAnsi="Arial Narrow"/>
                <w:b/>
                <w:lang w:val="ro-RO"/>
              </w:rPr>
            </w:pPr>
            <w:r w:rsidRPr="00C96E03">
              <w:rPr>
                <w:rFonts w:ascii="Arial Narrow" w:hAnsi="Arial Narrow"/>
                <w:b/>
                <w:bCs/>
                <w:sz w:val="20"/>
                <w:szCs w:val="20"/>
                <w:lang w:val="ro-RO"/>
              </w:rPr>
              <w:t>observații</w:t>
            </w:r>
          </w:p>
        </w:tc>
      </w:tr>
      <w:tr w:rsidR="004A63AF" w:rsidRPr="001237A3" w14:paraId="7D8BEF4A" w14:textId="77777777" w:rsidTr="008C10EC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A129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1.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778A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B436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559C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FAEA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DA85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A63AF" w:rsidRPr="001237A3" w14:paraId="1FC4331E" w14:textId="77777777" w:rsidTr="008C10EC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D4F4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2.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8436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D0ED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E9D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C0B3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754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A63AF" w:rsidRPr="001237A3" w14:paraId="1D0042C0" w14:textId="77777777" w:rsidTr="008C10EC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C8F6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3.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EA5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282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4A7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42D3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6F6C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A63AF" w:rsidRPr="001237A3" w14:paraId="1DE175FF" w14:textId="77777777" w:rsidTr="008C10EC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824A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4.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1E22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29C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F7F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F726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8BE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A63AF" w:rsidRPr="001237A3" w14:paraId="26DE8C89" w14:textId="77777777" w:rsidTr="008C10EC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6A5C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5.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4A80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ECBC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D924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2AF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CDC9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4A63AF" w:rsidRPr="001237A3" w14:paraId="3633A13C" w14:textId="77777777" w:rsidTr="008C10EC">
        <w:trPr>
          <w:trHeight w:val="293"/>
          <w:jc w:val="center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28A1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….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7F8E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…………………..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6FA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6DF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CFBD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60A0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…………………………</w:t>
            </w:r>
          </w:p>
        </w:tc>
      </w:tr>
      <w:tr w:rsidR="004A63AF" w:rsidRPr="001237A3" w14:paraId="0BBD3EB8" w14:textId="77777777" w:rsidTr="008C10EC">
        <w:trPr>
          <w:trHeight w:val="293"/>
          <w:jc w:val="center"/>
        </w:trPr>
        <w:tc>
          <w:tcPr>
            <w:tcW w:w="2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3CBB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Total ore desfășurate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CC23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4CE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2A0C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  <w:r w:rsidRPr="001237A3">
              <w:rPr>
                <w:rFonts w:ascii="Arial Narrow" w:hAnsi="Arial Narrow"/>
                <w:lang w:val="ro-RO"/>
              </w:rPr>
              <w:t>84h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E7E6" w14:textId="77777777" w:rsidR="004A63AF" w:rsidRPr="001237A3" w:rsidRDefault="004A63AF" w:rsidP="00685877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</w:tbl>
    <w:p w14:paraId="761BDC5A" w14:textId="77777777" w:rsidR="004A63AF" w:rsidRPr="001237A3" w:rsidRDefault="004A63AF" w:rsidP="004A63AF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</w:p>
    <w:p w14:paraId="25E15BC9" w14:textId="77777777" w:rsidR="004A63AF" w:rsidRPr="001237A3" w:rsidRDefault="004A63AF" w:rsidP="004A63AF">
      <w:pPr>
        <w:spacing w:before="10" w:line="280" w:lineRule="exact"/>
        <w:rPr>
          <w:rFonts w:ascii="Arial Narrow" w:hAnsi="Arial Narrow" w:cstheme="majorBidi"/>
          <w:b/>
          <w:sz w:val="24"/>
          <w:szCs w:val="24"/>
          <w:lang w:val="ro-RO"/>
        </w:rPr>
      </w:pPr>
      <w:r w:rsidRPr="001237A3">
        <w:rPr>
          <w:rFonts w:ascii="Arial Narrow" w:hAnsi="Arial Narrow" w:cstheme="majorBidi"/>
          <w:b/>
          <w:sz w:val="24"/>
          <w:szCs w:val="24"/>
          <w:lang w:val="ro-RO"/>
        </w:rPr>
        <w:t>IV. PROIECTUL DE PRACTICĂ:</w:t>
      </w:r>
    </w:p>
    <w:p w14:paraId="33EF6321" w14:textId="518B07DC" w:rsidR="004A63AF" w:rsidRDefault="004A63AF">
      <w:pPr>
        <w:rPr>
          <w:rFonts w:ascii="Arial Narrow" w:hAnsi="Arial Narrow"/>
          <w:b/>
          <w:color w:val="0070C0"/>
          <w:sz w:val="28"/>
          <w:szCs w:val="28"/>
          <w:lang w:val="ro-RO"/>
        </w:rPr>
      </w:pPr>
    </w:p>
    <w:p w14:paraId="13D467E2" w14:textId="77777777" w:rsidR="004A63AF" w:rsidRDefault="004A63AF">
      <w:pPr>
        <w:rPr>
          <w:rFonts w:ascii="Arial Narrow" w:hAnsi="Arial Narrow"/>
          <w:b/>
          <w:color w:val="0070C0"/>
          <w:sz w:val="28"/>
          <w:szCs w:val="28"/>
          <w:lang w:val="ro-RO"/>
        </w:rPr>
      </w:pPr>
      <w:r>
        <w:rPr>
          <w:rFonts w:ascii="Arial Narrow" w:hAnsi="Arial Narrow"/>
          <w:b/>
          <w:color w:val="0070C0"/>
          <w:sz w:val="28"/>
          <w:szCs w:val="28"/>
          <w:lang w:val="ro-RO"/>
        </w:rPr>
        <w:br w:type="page"/>
      </w:r>
    </w:p>
    <w:p w14:paraId="18E92E2C" w14:textId="38266468" w:rsidR="004A0F7D" w:rsidRPr="00073B8D" w:rsidRDefault="004A0F7D" w:rsidP="004A0F7D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lastRenderedPageBreak/>
        <w:t>STRUCTURA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 xml:space="preserve"> PROIECTUL</w:t>
      </w: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UI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 xml:space="preserve"> </w:t>
      </w: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 xml:space="preserve">DE 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PRACTICĂ</w:t>
      </w:r>
    </w:p>
    <w:p w14:paraId="449D1AB6" w14:textId="77777777" w:rsidR="004A0F7D" w:rsidRPr="00073B8D" w:rsidRDefault="004A0F7D" w:rsidP="004A0F7D">
      <w:pPr>
        <w:pStyle w:val="NormalWeb"/>
        <w:jc w:val="center"/>
        <w:rPr>
          <w:rFonts w:ascii="Arial Narrow" w:eastAsia="Calibri" w:hAnsi="Arial Narrow"/>
          <w:b/>
          <w:color w:val="0070C0"/>
          <w:sz w:val="28"/>
          <w:szCs w:val="28"/>
          <w:lang w:val="ro-RO"/>
        </w:rPr>
      </w:pP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Anul II, PROGRAMUL DE LICEN</w:t>
      </w: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Ț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Ă ”ADMINISTRA</w:t>
      </w:r>
      <w:r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Ț</w:t>
      </w:r>
      <w:r w:rsidRPr="00073B8D">
        <w:rPr>
          <w:rFonts w:ascii="Arial Narrow" w:eastAsia="Calibri" w:hAnsi="Arial Narrow"/>
          <w:b/>
          <w:color w:val="0070C0"/>
          <w:sz w:val="28"/>
          <w:szCs w:val="28"/>
          <w:lang w:val="ro-RO"/>
        </w:rPr>
        <w:t>IE PUBLICĂ”</w:t>
      </w:r>
    </w:p>
    <w:p w14:paraId="5A1691F4" w14:textId="77777777" w:rsidR="004A0F7D" w:rsidRPr="00C4775B" w:rsidRDefault="004A0F7D" w:rsidP="004A0F7D">
      <w:pPr>
        <w:pStyle w:val="Corptext"/>
        <w:spacing w:after="0" w:line="360" w:lineRule="auto"/>
        <w:ind w:left="-90"/>
        <w:jc w:val="center"/>
        <w:rPr>
          <w:rFonts w:ascii="Arial Narrow" w:hAnsi="Arial Narrow" w:cs="Arial"/>
          <w:sz w:val="16"/>
          <w:szCs w:val="16"/>
          <w:lang w:val="ro-RO"/>
        </w:rPr>
      </w:pPr>
    </w:p>
    <w:p w14:paraId="2EEA35AD" w14:textId="77777777" w:rsidR="004A0F7D" w:rsidRPr="00AE5D1A" w:rsidRDefault="004A0F7D" w:rsidP="004A0F7D">
      <w:pPr>
        <w:pStyle w:val="Corptext"/>
        <w:spacing w:after="0" w:line="360" w:lineRule="auto"/>
        <w:ind w:left="-90"/>
        <w:jc w:val="center"/>
        <w:rPr>
          <w:rFonts w:ascii="Arial Narrow" w:hAnsi="Arial Narrow" w:cs="Arial"/>
          <w:b/>
          <w:i/>
          <w:color w:val="0070C0"/>
          <w:sz w:val="28"/>
          <w:szCs w:val="28"/>
          <w:lang w:val="ro-RO"/>
        </w:rPr>
      </w:pPr>
      <w:r w:rsidRPr="00AE5D1A">
        <w:rPr>
          <w:rFonts w:ascii="Arial Narrow" w:hAnsi="Arial Narrow" w:cs="Arial"/>
          <w:b/>
          <w:i/>
          <w:color w:val="0070C0"/>
          <w:sz w:val="28"/>
          <w:szCs w:val="28"/>
          <w:lang w:val="ro-RO"/>
        </w:rPr>
        <w:t xml:space="preserve">STRUCTURA PROIECTULUI PENTRU STUDENȚII CARE ALEG SĂ DESFĂȘOARE STAGIUL DE PRACTICĂ ÎN CADRUL UNOR </w:t>
      </w:r>
      <w:r w:rsidRPr="00AE5D1A">
        <w:rPr>
          <w:rFonts w:ascii="Arial Narrow" w:hAnsi="Arial Narrow" w:cs="Arial"/>
          <w:b/>
          <w:i/>
          <w:color w:val="0070C0"/>
          <w:sz w:val="28"/>
          <w:szCs w:val="28"/>
          <w:u w:val="single"/>
          <w:lang w:val="ro-RO"/>
        </w:rPr>
        <w:t>ONG-URI</w:t>
      </w:r>
    </w:p>
    <w:p w14:paraId="6A1A073C" w14:textId="77777777" w:rsidR="004A0F7D" w:rsidRDefault="004A0F7D" w:rsidP="004A0F7D">
      <w:pPr>
        <w:pStyle w:val="Corptext"/>
        <w:spacing w:after="0" w:line="360" w:lineRule="auto"/>
        <w:ind w:left="-9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03947D64" w14:textId="0EC555FC" w:rsidR="004A0F7D" w:rsidRPr="00C93F75" w:rsidRDefault="004A0F7D" w:rsidP="004A0F7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Cs w:val="24"/>
          <w:lang w:val="ro-RO"/>
        </w:rPr>
      </w:pPr>
      <w:r w:rsidRPr="00C93F75">
        <w:rPr>
          <w:rFonts w:ascii="Arial Narrow" w:hAnsi="Arial Narrow" w:cs="Arial"/>
          <w:szCs w:val="24"/>
          <w:lang w:val="ro-RO"/>
        </w:rPr>
        <w:t xml:space="preserve">La finalul stagiului, </w:t>
      </w:r>
      <w:proofErr w:type="spellStart"/>
      <w:r w:rsidRPr="00C93F75">
        <w:rPr>
          <w:rFonts w:ascii="Arial Narrow" w:hAnsi="Arial Narrow" w:cs="Arial"/>
          <w:szCs w:val="24"/>
          <w:lang w:val="ro-RO"/>
        </w:rPr>
        <w:t>studenţii</w:t>
      </w:r>
      <w:proofErr w:type="spellEnd"/>
      <w:r w:rsidRPr="00C93F75">
        <w:rPr>
          <w:rFonts w:ascii="Arial Narrow" w:hAnsi="Arial Narrow" w:cs="Arial"/>
          <w:szCs w:val="24"/>
          <w:lang w:val="ro-RO"/>
        </w:rPr>
        <w:t xml:space="preserve"> vor redacta un </w:t>
      </w:r>
      <w:r w:rsidR="00AE5D1A" w:rsidRPr="00143AE8">
        <w:rPr>
          <w:rFonts w:ascii="Arial Narrow" w:hAnsi="Arial Narrow" w:cs="Arial"/>
          <w:b/>
          <w:color w:val="0070C0"/>
          <w:szCs w:val="24"/>
          <w:lang w:val="ro-RO"/>
        </w:rPr>
        <w:t>PROIECT DE PRACTICĂ</w:t>
      </w:r>
      <w:r w:rsidRPr="00143AE8">
        <w:rPr>
          <w:rFonts w:ascii="Arial Narrow" w:hAnsi="Arial Narrow" w:cs="Arial"/>
          <w:b/>
          <w:color w:val="0070C0"/>
          <w:szCs w:val="24"/>
          <w:lang w:val="ro-RO"/>
        </w:rPr>
        <w:t>,</w:t>
      </w:r>
      <w:r w:rsidRPr="00C93F75">
        <w:rPr>
          <w:rFonts w:ascii="Arial Narrow" w:hAnsi="Arial Narrow" w:cs="Arial"/>
          <w:szCs w:val="24"/>
          <w:lang w:val="ro-RO"/>
        </w:rPr>
        <w:t xml:space="preserve"> care va fi </w:t>
      </w:r>
      <w:proofErr w:type="spellStart"/>
      <w:r w:rsidRPr="00C93F75">
        <w:rPr>
          <w:rFonts w:ascii="Arial Narrow" w:hAnsi="Arial Narrow" w:cs="Arial"/>
          <w:szCs w:val="24"/>
          <w:lang w:val="ro-RO"/>
        </w:rPr>
        <w:t>susţinut</w:t>
      </w:r>
      <w:proofErr w:type="spellEnd"/>
      <w:r w:rsidRPr="00C93F75">
        <w:rPr>
          <w:rFonts w:ascii="Arial Narrow" w:hAnsi="Arial Narrow" w:cs="Arial"/>
          <w:szCs w:val="24"/>
          <w:lang w:val="ro-RO"/>
        </w:rPr>
        <w:t xml:space="preserve"> în cadrul colocviului de practică. La elaborarea proiectului de practică, studentul va utiliza cu precădere </w:t>
      </w:r>
      <w:proofErr w:type="spellStart"/>
      <w:r w:rsidRPr="00C93F75">
        <w:rPr>
          <w:rFonts w:ascii="Arial Narrow" w:hAnsi="Arial Narrow" w:cs="Arial"/>
          <w:szCs w:val="24"/>
          <w:lang w:val="ro-RO"/>
        </w:rPr>
        <w:t>informaţiile</w:t>
      </w:r>
      <w:proofErr w:type="spellEnd"/>
      <w:r w:rsidRPr="00C93F75">
        <w:rPr>
          <w:rFonts w:ascii="Arial Narrow" w:hAnsi="Arial Narrow" w:cs="Arial"/>
          <w:szCs w:val="24"/>
          <w:lang w:val="ro-RO"/>
        </w:rPr>
        <w:t xml:space="preserve"> culese </w:t>
      </w:r>
      <w:proofErr w:type="spellStart"/>
      <w:r w:rsidRPr="00C93F75">
        <w:rPr>
          <w:rFonts w:ascii="Arial Narrow" w:hAnsi="Arial Narrow" w:cs="Arial"/>
          <w:szCs w:val="24"/>
          <w:lang w:val="ro-RO"/>
        </w:rPr>
        <w:t>şi</w:t>
      </w:r>
      <w:proofErr w:type="spellEnd"/>
      <w:r w:rsidRPr="00C93F75">
        <w:rPr>
          <w:rFonts w:ascii="Arial Narrow" w:hAnsi="Arial Narrow" w:cs="Arial"/>
          <w:szCs w:val="24"/>
          <w:lang w:val="ro-RO"/>
        </w:rPr>
        <w:t xml:space="preserve"> notate în jurnalul de practică.</w:t>
      </w:r>
    </w:p>
    <w:p w14:paraId="729B0AB7" w14:textId="77777777" w:rsidR="004A0F7D" w:rsidRPr="00C93F75" w:rsidRDefault="004A0F7D" w:rsidP="004A0F7D">
      <w:pPr>
        <w:pStyle w:val="Corptext"/>
        <w:spacing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ED2FEF">
        <w:rPr>
          <w:rFonts w:ascii="Arial Narrow" w:hAnsi="Arial Narrow" w:cs="Arial"/>
          <w:b/>
          <w:sz w:val="24"/>
          <w:szCs w:val="24"/>
          <w:lang w:val="ro-RO"/>
        </w:rPr>
        <w:t>Proiectul de practică</w:t>
      </w:r>
      <w:r w:rsidRPr="00C93F75">
        <w:rPr>
          <w:rFonts w:ascii="Arial Narrow" w:hAnsi="Arial Narrow" w:cs="Arial"/>
          <w:sz w:val="24"/>
          <w:szCs w:val="24"/>
          <w:lang w:val="ro-RO"/>
        </w:rPr>
        <w:t xml:space="preserve"> va cuprinde în mod obligatoriu următorul </w:t>
      </w:r>
      <w:proofErr w:type="spellStart"/>
      <w:r w:rsidRPr="00C93F75">
        <w:rPr>
          <w:rFonts w:ascii="Arial Narrow" w:hAnsi="Arial Narrow" w:cs="Arial"/>
          <w:sz w:val="24"/>
          <w:szCs w:val="24"/>
          <w:lang w:val="ro-RO"/>
        </w:rPr>
        <w:t>conţinut</w:t>
      </w:r>
      <w:proofErr w:type="spellEnd"/>
      <w:r w:rsidRPr="00C93F75">
        <w:rPr>
          <w:rFonts w:ascii="Arial Narrow" w:hAnsi="Arial Narrow" w:cs="Arial"/>
          <w:sz w:val="24"/>
          <w:szCs w:val="24"/>
          <w:lang w:val="ro-RO"/>
        </w:rPr>
        <w:t>:</w:t>
      </w:r>
    </w:p>
    <w:p w14:paraId="40F700D2" w14:textId="77777777" w:rsidR="004A0F7D" w:rsidRDefault="004A0F7D" w:rsidP="004A0F7D">
      <w:pPr>
        <w:pStyle w:val="Default"/>
        <w:spacing w:after="120" w:line="312" w:lineRule="auto"/>
        <w:jc w:val="both"/>
        <w:rPr>
          <w:rFonts w:ascii="Arial Narrow" w:hAnsi="Arial Narrow"/>
          <w:b/>
          <w:bCs/>
          <w:i/>
          <w:iCs/>
          <w:color w:val="auto"/>
          <w:lang w:val="ro-RO"/>
        </w:rPr>
      </w:pPr>
    </w:p>
    <w:p w14:paraId="5EE75952" w14:textId="77777777" w:rsidR="004A0F7D" w:rsidRPr="00AE5D1A" w:rsidRDefault="004A0F7D" w:rsidP="004A0F7D">
      <w:pPr>
        <w:pStyle w:val="Default"/>
        <w:spacing w:after="120" w:line="312" w:lineRule="auto"/>
        <w:jc w:val="both"/>
        <w:rPr>
          <w:rFonts w:ascii="Arial Narrow" w:hAnsi="Arial Narrow"/>
          <w:color w:val="0070C0"/>
          <w:lang w:val="ro-RO"/>
        </w:rPr>
      </w:pPr>
      <w:proofErr w:type="spellStart"/>
      <w:r w:rsidRPr="00AE5D1A">
        <w:rPr>
          <w:rFonts w:ascii="Arial Narrow" w:hAnsi="Arial Narrow"/>
          <w:b/>
          <w:bCs/>
          <w:i/>
          <w:iCs/>
          <w:color w:val="0070C0"/>
          <w:lang w:val="ro-RO"/>
        </w:rPr>
        <w:t>Secţiunea</w:t>
      </w:r>
      <w:proofErr w:type="spellEnd"/>
      <w:r w:rsidRPr="00AE5D1A">
        <w:rPr>
          <w:rFonts w:ascii="Arial Narrow" w:hAnsi="Arial Narrow"/>
          <w:b/>
          <w:bCs/>
          <w:i/>
          <w:iCs/>
          <w:color w:val="0070C0"/>
          <w:lang w:val="ro-RO"/>
        </w:rPr>
        <w:t xml:space="preserve"> I. Prezentarea organizației partenere de practică </w:t>
      </w:r>
    </w:p>
    <w:p w14:paraId="6C5A813E" w14:textId="77777777" w:rsidR="004A0F7D" w:rsidRPr="00143AE8" w:rsidRDefault="004A0F7D" w:rsidP="004A0F7D">
      <w:pPr>
        <w:pStyle w:val="Default"/>
        <w:numPr>
          <w:ilvl w:val="1"/>
          <w:numId w:val="14"/>
        </w:numPr>
        <w:spacing w:after="120" w:line="312" w:lineRule="auto"/>
        <w:jc w:val="both"/>
        <w:rPr>
          <w:rFonts w:ascii="Arial Narrow" w:hAnsi="Arial Narrow"/>
          <w:color w:val="auto"/>
          <w:lang w:val="ro-RO"/>
        </w:rPr>
      </w:pPr>
      <w:r w:rsidRPr="00143AE8">
        <w:rPr>
          <w:rFonts w:ascii="Arial Narrow" w:hAnsi="Arial Narrow"/>
          <w:color w:val="auto"/>
          <w:lang w:val="ro-RO"/>
        </w:rPr>
        <w:t>Denumirea organizației, scop, obiect de activitate, grup țintă (beneficiarii serviciilor oferite de organizație);</w:t>
      </w:r>
    </w:p>
    <w:p w14:paraId="671D1B49" w14:textId="77777777" w:rsidR="004A0F7D" w:rsidRPr="00143AE8" w:rsidRDefault="004A0F7D" w:rsidP="004A0F7D">
      <w:pPr>
        <w:pStyle w:val="Default"/>
        <w:numPr>
          <w:ilvl w:val="1"/>
          <w:numId w:val="14"/>
        </w:numPr>
        <w:spacing w:after="120" w:line="312" w:lineRule="auto"/>
        <w:jc w:val="both"/>
        <w:rPr>
          <w:rFonts w:ascii="Arial Narrow" w:hAnsi="Arial Narrow"/>
          <w:color w:val="auto"/>
          <w:lang w:val="ro-RO"/>
        </w:rPr>
      </w:pPr>
      <w:r w:rsidRPr="00143AE8">
        <w:rPr>
          <w:rFonts w:ascii="Arial Narrow" w:hAnsi="Arial Narrow"/>
          <w:color w:val="auto"/>
          <w:lang w:val="ro-RO"/>
        </w:rPr>
        <w:t xml:space="preserve">Misiune (precizarea misiunii organizației și a contextului în care a fost ea stabilită, precum și a legăturii </w:t>
      </w:r>
      <w:proofErr w:type="spellStart"/>
      <w:r w:rsidRPr="00143AE8">
        <w:rPr>
          <w:rFonts w:ascii="Arial Narrow" w:hAnsi="Arial Narrow"/>
          <w:color w:val="auto"/>
          <w:lang w:val="ro-RO"/>
        </w:rPr>
        <w:t>dintrea</w:t>
      </w:r>
      <w:proofErr w:type="spellEnd"/>
      <w:r w:rsidRPr="00143AE8">
        <w:rPr>
          <w:rFonts w:ascii="Arial Narrow" w:hAnsi="Arial Narrow"/>
          <w:color w:val="auto"/>
          <w:lang w:val="ro-RO"/>
        </w:rPr>
        <w:t xml:space="preserve"> aceasta și proiectele derulate de organizație), viziune, valori;</w:t>
      </w:r>
    </w:p>
    <w:p w14:paraId="62ACB1C9" w14:textId="77777777" w:rsidR="004A0F7D" w:rsidRPr="00143AE8" w:rsidRDefault="004A0F7D" w:rsidP="004A0F7D">
      <w:pPr>
        <w:pStyle w:val="Default"/>
        <w:numPr>
          <w:ilvl w:val="1"/>
          <w:numId w:val="14"/>
        </w:numPr>
        <w:spacing w:after="120" w:line="312" w:lineRule="auto"/>
        <w:jc w:val="both"/>
        <w:rPr>
          <w:rFonts w:ascii="Arial Narrow" w:hAnsi="Arial Narrow"/>
          <w:color w:val="auto"/>
          <w:lang w:val="ro-RO"/>
        </w:rPr>
      </w:pPr>
      <w:proofErr w:type="spellStart"/>
      <w:r w:rsidRPr="00143AE8">
        <w:rPr>
          <w:rFonts w:ascii="Arial Narrow" w:hAnsi="Arial Narrow"/>
          <w:color w:val="auto"/>
          <w:lang w:val="ro-RO"/>
        </w:rPr>
        <w:t>Legislaţia</w:t>
      </w:r>
      <w:proofErr w:type="spellEnd"/>
      <w:r w:rsidRPr="00143AE8">
        <w:rPr>
          <w:rFonts w:ascii="Arial Narrow" w:hAnsi="Arial Narrow"/>
          <w:color w:val="auto"/>
          <w:lang w:val="ro-RO"/>
        </w:rPr>
        <w:t xml:space="preserve"> pe baza căreia </w:t>
      </w:r>
      <w:proofErr w:type="spellStart"/>
      <w:r w:rsidRPr="00143AE8">
        <w:rPr>
          <w:rFonts w:ascii="Arial Narrow" w:hAnsi="Arial Narrow"/>
          <w:color w:val="auto"/>
          <w:lang w:val="ro-RO"/>
        </w:rPr>
        <w:t>îşi</w:t>
      </w:r>
      <w:proofErr w:type="spellEnd"/>
      <w:r w:rsidRPr="00143AE8">
        <w:rPr>
          <w:rFonts w:ascii="Arial Narrow" w:hAnsi="Arial Narrow"/>
          <w:color w:val="auto"/>
          <w:lang w:val="ro-RO"/>
        </w:rPr>
        <w:t xml:space="preserve"> </w:t>
      </w:r>
      <w:proofErr w:type="spellStart"/>
      <w:r w:rsidRPr="00143AE8">
        <w:rPr>
          <w:rFonts w:ascii="Arial Narrow" w:hAnsi="Arial Narrow"/>
          <w:color w:val="auto"/>
          <w:lang w:val="ro-RO"/>
        </w:rPr>
        <w:t>desfăşoară</w:t>
      </w:r>
      <w:proofErr w:type="spellEnd"/>
      <w:r w:rsidRPr="00143AE8">
        <w:rPr>
          <w:rFonts w:ascii="Arial Narrow" w:hAnsi="Arial Narrow"/>
          <w:color w:val="auto"/>
          <w:lang w:val="ro-RO"/>
        </w:rPr>
        <w:t xml:space="preserve"> activitatea; deținerea statutului de utilitate publică – beneficii și obligații (dacă este cazul); </w:t>
      </w:r>
    </w:p>
    <w:p w14:paraId="162D45F0" w14:textId="77777777" w:rsidR="004A0F7D" w:rsidRPr="00143AE8" w:rsidRDefault="004A0F7D" w:rsidP="004A0F7D">
      <w:pPr>
        <w:pStyle w:val="Default"/>
        <w:numPr>
          <w:ilvl w:val="1"/>
          <w:numId w:val="14"/>
        </w:numPr>
        <w:spacing w:after="120" w:line="312" w:lineRule="auto"/>
        <w:jc w:val="both"/>
        <w:rPr>
          <w:rFonts w:ascii="Arial Narrow" w:hAnsi="Arial Narrow"/>
          <w:color w:val="auto"/>
          <w:lang w:val="ro-RO"/>
        </w:rPr>
      </w:pPr>
      <w:r w:rsidRPr="00143AE8">
        <w:rPr>
          <w:rFonts w:ascii="Arial Narrow" w:hAnsi="Arial Narrow"/>
          <w:color w:val="auto"/>
          <w:lang w:val="ro-RO"/>
        </w:rPr>
        <w:t>Obiectivele fundamentale urmărite pe următorii doi ani;</w:t>
      </w:r>
    </w:p>
    <w:p w14:paraId="61E0BA76" w14:textId="77777777" w:rsidR="004A0F7D" w:rsidRPr="00AE5D1A" w:rsidRDefault="004A0F7D" w:rsidP="004A0F7D">
      <w:pPr>
        <w:pStyle w:val="Default"/>
        <w:numPr>
          <w:ilvl w:val="1"/>
          <w:numId w:val="14"/>
        </w:numPr>
        <w:spacing w:after="120" w:line="312" w:lineRule="auto"/>
        <w:jc w:val="both"/>
        <w:rPr>
          <w:rFonts w:ascii="Arial Narrow" w:hAnsi="Arial Narrow"/>
          <w:color w:val="auto"/>
          <w:lang w:val="ro-RO"/>
        </w:rPr>
      </w:pPr>
      <w:r w:rsidRPr="00143AE8">
        <w:rPr>
          <w:rFonts w:ascii="Arial Narrow" w:hAnsi="Arial Narrow"/>
          <w:color w:val="auto"/>
          <w:lang w:val="ro-RO"/>
        </w:rPr>
        <w:t xml:space="preserve">Guvernare (Adunarea generală – numai la asociații; Consiliul director - componență, întâlnirile </w:t>
      </w:r>
      <w:r w:rsidRPr="00AE5D1A">
        <w:rPr>
          <w:rFonts w:ascii="Arial Narrow" w:hAnsi="Arial Narrow"/>
          <w:color w:val="auto"/>
          <w:lang w:val="ro-RO"/>
        </w:rPr>
        <w:t>consiliului și subiectele principale de discuție,  etc.; Directorul executiv – dacă este cazul);</w:t>
      </w:r>
    </w:p>
    <w:p w14:paraId="055E3C81" w14:textId="77777777" w:rsidR="004A0F7D" w:rsidRPr="00AE5D1A" w:rsidRDefault="004A0F7D" w:rsidP="004A0F7D">
      <w:pPr>
        <w:pStyle w:val="Default"/>
        <w:numPr>
          <w:ilvl w:val="1"/>
          <w:numId w:val="14"/>
        </w:numPr>
        <w:spacing w:after="120" w:line="312" w:lineRule="auto"/>
        <w:jc w:val="both"/>
        <w:rPr>
          <w:rFonts w:ascii="Arial Narrow" w:hAnsi="Arial Narrow"/>
          <w:color w:val="auto"/>
          <w:lang w:val="ro-RO"/>
        </w:rPr>
      </w:pPr>
      <w:r w:rsidRPr="00AE5D1A">
        <w:rPr>
          <w:rFonts w:ascii="Arial Narrow" w:hAnsi="Arial Narrow"/>
          <w:color w:val="auto"/>
          <w:lang w:val="ro-RO"/>
        </w:rPr>
        <w:t xml:space="preserve">Organizarea structurală a entității neguvernamentale (structura organizatorică </w:t>
      </w:r>
      <w:proofErr w:type="spellStart"/>
      <w:r w:rsidRPr="00AE5D1A">
        <w:rPr>
          <w:rFonts w:ascii="Arial Narrow" w:hAnsi="Arial Narrow"/>
          <w:color w:val="auto"/>
          <w:lang w:val="ro-RO"/>
        </w:rPr>
        <w:t>şi</w:t>
      </w:r>
      <w:proofErr w:type="spellEnd"/>
      <w:r w:rsidRPr="00AE5D1A">
        <w:rPr>
          <w:rFonts w:ascii="Arial Narrow" w:hAnsi="Arial Narrow"/>
          <w:color w:val="auto"/>
          <w:lang w:val="ro-RO"/>
        </w:rPr>
        <w:t xml:space="preserve"> prezentarea succintă a </w:t>
      </w:r>
      <w:proofErr w:type="spellStart"/>
      <w:r w:rsidRPr="00AE5D1A">
        <w:rPr>
          <w:rFonts w:ascii="Arial Narrow" w:hAnsi="Arial Narrow"/>
          <w:color w:val="auto"/>
          <w:lang w:val="ro-RO"/>
        </w:rPr>
        <w:t>atribuţiilor</w:t>
      </w:r>
      <w:proofErr w:type="spellEnd"/>
      <w:r w:rsidRPr="00AE5D1A">
        <w:rPr>
          <w:rFonts w:ascii="Arial Narrow" w:hAnsi="Arial Narrow"/>
          <w:color w:val="auto"/>
          <w:lang w:val="ro-RO"/>
        </w:rPr>
        <w:t xml:space="preserve"> fiecărui compartiment);</w:t>
      </w:r>
    </w:p>
    <w:p w14:paraId="0B43C91A" w14:textId="77777777" w:rsidR="004A0F7D" w:rsidRPr="00AE5D1A" w:rsidRDefault="004A0F7D" w:rsidP="004A0F7D">
      <w:pPr>
        <w:pStyle w:val="Default"/>
        <w:numPr>
          <w:ilvl w:val="1"/>
          <w:numId w:val="14"/>
        </w:numPr>
        <w:spacing w:after="120" w:line="312" w:lineRule="auto"/>
        <w:jc w:val="both"/>
        <w:rPr>
          <w:rFonts w:ascii="Arial Narrow" w:hAnsi="Arial Narrow"/>
          <w:iCs/>
          <w:color w:val="auto"/>
          <w:lang w:val="ro-RO"/>
        </w:rPr>
      </w:pPr>
      <w:r w:rsidRPr="00AE5D1A">
        <w:rPr>
          <w:rFonts w:ascii="Arial Narrow" w:hAnsi="Arial Narrow"/>
          <w:iCs/>
          <w:color w:val="auto"/>
          <w:lang w:val="ro-RO"/>
        </w:rPr>
        <w:t xml:space="preserve">Solicitarea organizării de dezbateri și participarea la dezbateri publice organizate de autoritățile publice (potrivit Legii nr. 52/2003 privind </w:t>
      </w:r>
      <w:proofErr w:type="spellStart"/>
      <w:r w:rsidRPr="00AE5D1A">
        <w:rPr>
          <w:rFonts w:ascii="Arial Narrow" w:hAnsi="Arial Narrow"/>
          <w:iCs/>
          <w:color w:val="auto"/>
          <w:lang w:val="ro-RO"/>
        </w:rPr>
        <w:t>transparenţa</w:t>
      </w:r>
      <w:proofErr w:type="spellEnd"/>
      <w:r w:rsidRPr="00AE5D1A">
        <w:rPr>
          <w:rFonts w:ascii="Arial Narrow" w:hAnsi="Arial Narrow"/>
          <w:iCs/>
          <w:color w:val="auto"/>
          <w:lang w:val="ro-RO"/>
        </w:rPr>
        <w:t xml:space="preserve"> decizională în </w:t>
      </w:r>
      <w:proofErr w:type="spellStart"/>
      <w:r w:rsidRPr="00AE5D1A">
        <w:rPr>
          <w:rFonts w:ascii="Arial Narrow" w:hAnsi="Arial Narrow"/>
          <w:iCs/>
          <w:color w:val="auto"/>
          <w:lang w:val="ro-RO"/>
        </w:rPr>
        <w:t>administraţia</w:t>
      </w:r>
      <w:proofErr w:type="spellEnd"/>
      <w:r w:rsidRPr="00AE5D1A">
        <w:rPr>
          <w:rFonts w:ascii="Arial Narrow" w:hAnsi="Arial Narrow"/>
          <w:iCs/>
          <w:color w:val="auto"/>
          <w:lang w:val="ro-RO"/>
        </w:rPr>
        <w:t xml:space="preserve"> publică care stipulează obligativitatea autorității publice de a organiza o întâlnire pentru a dezbate public un proiect de act normativ, dacă aceasta a fost solicitată în scris de către ONG) - </w:t>
      </w:r>
      <w:r w:rsidRPr="00AE5D1A">
        <w:rPr>
          <w:rFonts w:ascii="Arial Narrow" w:hAnsi="Arial Narrow"/>
          <w:iCs/>
          <w:color w:val="auto"/>
          <w:u w:val="single"/>
          <w:lang w:val="ro-RO"/>
        </w:rPr>
        <w:t>dacă este cazul</w:t>
      </w:r>
      <w:r w:rsidRPr="00AE5D1A">
        <w:rPr>
          <w:rFonts w:ascii="Arial Narrow" w:hAnsi="Arial Narrow"/>
          <w:iCs/>
          <w:color w:val="auto"/>
          <w:lang w:val="ro-RO"/>
        </w:rPr>
        <w:t>.</w:t>
      </w:r>
    </w:p>
    <w:p w14:paraId="4286B2AD" w14:textId="77777777" w:rsidR="004A0F7D" w:rsidRPr="0045756E" w:rsidRDefault="004A0F7D" w:rsidP="004A0F7D">
      <w:pPr>
        <w:pStyle w:val="Default"/>
        <w:spacing w:after="120" w:line="312" w:lineRule="auto"/>
        <w:jc w:val="both"/>
        <w:rPr>
          <w:rFonts w:ascii="Arial Narrow" w:hAnsi="Arial Narrow"/>
          <w:bCs/>
          <w:iCs/>
          <w:color w:val="0070C0"/>
          <w:lang w:val="ro-RO"/>
        </w:rPr>
      </w:pPr>
    </w:p>
    <w:p w14:paraId="44817495" w14:textId="77777777" w:rsidR="004A0F7D" w:rsidRPr="00AE5D1A" w:rsidRDefault="004A0F7D" w:rsidP="004A0F7D">
      <w:pPr>
        <w:pStyle w:val="Default"/>
        <w:spacing w:after="120" w:line="312" w:lineRule="auto"/>
        <w:jc w:val="both"/>
        <w:rPr>
          <w:rFonts w:ascii="Arial Narrow" w:hAnsi="Arial Narrow"/>
          <w:color w:val="0070C0"/>
          <w:lang w:val="ro-RO"/>
        </w:rPr>
      </w:pPr>
      <w:proofErr w:type="spellStart"/>
      <w:r w:rsidRPr="00AE5D1A">
        <w:rPr>
          <w:rFonts w:ascii="Arial Narrow" w:hAnsi="Arial Narrow"/>
          <w:b/>
          <w:bCs/>
          <w:i/>
          <w:iCs/>
          <w:color w:val="0070C0"/>
          <w:lang w:val="ro-RO"/>
        </w:rPr>
        <w:lastRenderedPageBreak/>
        <w:t>Secţiunea</w:t>
      </w:r>
      <w:proofErr w:type="spellEnd"/>
      <w:r w:rsidRPr="00AE5D1A">
        <w:rPr>
          <w:rFonts w:ascii="Arial Narrow" w:hAnsi="Arial Narrow"/>
          <w:b/>
          <w:bCs/>
          <w:i/>
          <w:iCs/>
          <w:color w:val="0070C0"/>
          <w:lang w:val="ro-RO"/>
        </w:rPr>
        <w:t xml:space="preserve"> a II-a. </w:t>
      </w:r>
      <w:r w:rsidRPr="00AE5D1A">
        <w:rPr>
          <w:rFonts w:ascii="Arial Narrow" w:hAnsi="Arial Narrow" w:cs="Arial"/>
          <w:b/>
          <w:i/>
          <w:color w:val="0070C0"/>
          <w:lang w:val="ro-RO"/>
        </w:rPr>
        <w:t>Resursele organizației (umane, financiare, materiale, tehnologice, informaționale)</w:t>
      </w:r>
      <w:r w:rsidRPr="00AE5D1A">
        <w:rPr>
          <w:rFonts w:ascii="Arial Narrow" w:hAnsi="Arial Narrow"/>
          <w:b/>
          <w:bCs/>
          <w:i/>
          <w:iCs/>
          <w:color w:val="0070C0"/>
          <w:lang w:val="ro-RO"/>
        </w:rPr>
        <w:t xml:space="preserve"> </w:t>
      </w:r>
    </w:p>
    <w:p w14:paraId="35625AE3" w14:textId="77777777" w:rsidR="004A0F7D" w:rsidRPr="00535F11" w:rsidRDefault="004A0F7D" w:rsidP="004A0F7D">
      <w:pPr>
        <w:pStyle w:val="Default"/>
        <w:numPr>
          <w:ilvl w:val="1"/>
          <w:numId w:val="13"/>
        </w:numPr>
        <w:spacing w:after="120" w:line="312" w:lineRule="auto"/>
        <w:ind w:left="426" w:hanging="426"/>
        <w:jc w:val="both"/>
        <w:rPr>
          <w:rFonts w:ascii="Arial Narrow" w:hAnsi="Arial Narrow"/>
          <w:color w:val="auto"/>
          <w:lang w:val="ro-RO"/>
        </w:rPr>
      </w:pPr>
      <w:r>
        <w:rPr>
          <w:rFonts w:ascii="Arial Narrow" w:hAnsi="Arial Narrow"/>
          <w:color w:val="auto"/>
          <w:lang w:val="ro-RO"/>
        </w:rPr>
        <w:t>Prezentarea resurselor umane ale organizației (</w:t>
      </w:r>
      <w:r w:rsidRPr="00535F11">
        <w:rPr>
          <w:rFonts w:ascii="Arial Narrow" w:hAnsi="Arial Narrow"/>
          <w:b/>
          <w:i/>
          <w:color w:val="auto"/>
          <w:lang w:val="ro-RO"/>
        </w:rPr>
        <w:t>membrii</w:t>
      </w:r>
      <w:r w:rsidRPr="00535F11">
        <w:rPr>
          <w:rFonts w:ascii="Arial Narrow" w:hAnsi="Arial Narrow"/>
          <w:i/>
          <w:color w:val="auto"/>
          <w:lang w:val="ro-RO"/>
        </w:rPr>
        <w:t xml:space="preserve"> </w:t>
      </w:r>
      <w:r>
        <w:rPr>
          <w:rFonts w:ascii="Arial Narrow" w:hAnsi="Arial Narrow"/>
          <w:color w:val="auto"/>
          <w:lang w:val="ro-RO"/>
        </w:rPr>
        <w:t xml:space="preserve">- membrii fondatori, activi – dacă e cazul, onorifici – dacă e cazul, membrii Consiliului director/de conducere; </w:t>
      </w:r>
      <w:r w:rsidRPr="00535F11">
        <w:rPr>
          <w:rFonts w:ascii="Arial Narrow" w:hAnsi="Arial Narrow"/>
          <w:b/>
          <w:i/>
          <w:lang w:val="ro-RO"/>
        </w:rPr>
        <w:t>angajații</w:t>
      </w:r>
      <w:r w:rsidRPr="00535F11">
        <w:rPr>
          <w:rFonts w:ascii="Arial Narrow" w:hAnsi="Arial Narrow"/>
          <w:b/>
          <w:lang w:val="ro-RO"/>
        </w:rPr>
        <w:t xml:space="preserve"> </w:t>
      </w:r>
      <w:r>
        <w:rPr>
          <w:rFonts w:ascii="Arial Narrow" w:hAnsi="Arial Narrow"/>
          <w:lang w:val="ro-RO"/>
        </w:rPr>
        <w:t>– tipul contractului de muncă</w:t>
      </w:r>
      <w:r w:rsidRPr="00535F11">
        <w:rPr>
          <w:rFonts w:ascii="Arial Narrow" w:hAnsi="Arial Narrow"/>
          <w:lang w:val="ro-RO"/>
        </w:rPr>
        <w:t xml:space="preserve">, responsabilități </w:t>
      </w:r>
      <w:proofErr w:type="spellStart"/>
      <w:r w:rsidRPr="00535F11">
        <w:rPr>
          <w:rFonts w:ascii="Arial Narrow" w:hAnsi="Arial Narrow"/>
          <w:lang w:val="ro-RO"/>
        </w:rPr>
        <w:t>şi</w:t>
      </w:r>
      <w:proofErr w:type="spellEnd"/>
      <w:r w:rsidRPr="00535F11">
        <w:rPr>
          <w:rFonts w:ascii="Arial Narrow" w:hAnsi="Arial Narrow"/>
          <w:lang w:val="ro-RO"/>
        </w:rPr>
        <w:t xml:space="preserve"> </w:t>
      </w:r>
      <w:proofErr w:type="spellStart"/>
      <w:r w:rsidRPr="00535F11">
        <w:rPr>
          <w:rFonts w:ascii="Arial Narrow" w:hAnsi="Arial Narrow"/>
          <w:lang w:val="ro-RO"/>
        </w:rPr>
        <w:t>poziţii</w:t>
      </w:r>
      <w:proofErr w:type="spellEnd"/>
      <w:r w:rsidRPr="00535F11">
        <w:rPr>
          <w:rFonts w:ascii="Arial Narrow" w:hAnsi="Arial Narrow"/>
          <w:lang w:val="ro-RO"/>
        </w:rPr>
        <w:t xml:space="preserve"> ocupate</w:t>
      </w:r>
      <w:r>
        <w:rPr>
          <w:rFonts w:ascii="Arial Narrow" w:hAnsi="Arial Narrow"/>
          <w:lang w:val="ro-RO"/>
        </w:rPr>
        <w:t xml:space="preserve">; </w:t>
      </w:r>
      <w:r w:rsidRPr="008D15B8">
        <w:rPr>
          <w:rFonts w:ascii="Arial Narrow" w:hAnsi="Arial Narrow"/>
          <w:b/>
          <w:i/>
          <w:lang w:val="ro-RO"/>
        </w:rPr>
        <w:t xml:space="preserve">voluntarii </w:t>
      </w:r>
      <w:r>
        <w:rPr>
          <w:rFonts w:ascii="Arial Narrow" w:hAnsi="Arial Narrow"/>
          <w:lang w:val="ro-RO"/>
        </w:rPr>
        <w:t xml:space="preserve">- </w:t>
      </w:r>
      <w:r w:rsidRPr="00143AE8">
        <w:rPr>
          <w:rFonts w:ascii="Arial Narrow" w:hAnsi="Arial Narrow"/>
          <w:lang w:val="ro-RO"/>
        </w:rPr>
        <w:t xml:space="preserve">descrierea activităților în care sunt implicați, drepturile </w:t>
      </w:r>
      <w:proofErr w:type="spellStart"/>
      <w:r w:rsidRPr="00143AE8">
        <w:rPr>
          <w:rFonts w:ascii="Arial Narrow" w:hAnsi="Arial Narrow"/>
          <w:lang w:val="ro-RO"/>
        </w:rPr>
        <w:t>şi</w:t>
      </w:r>
      <w:proofErr w:type="spellEnd"/>
      <w:r w:rsidRPr="00143AE8">
        <w:rPr>
          <w:rFonts w:ascii="Arial Narrow" w:hAnsi="Arial Narrow"/>
          <w:lang w:val="ro-RO"/>
        </w:rPr>
        <w:t xml:space="preserve"> </w:t>
      </w:r>
      <w:proofErr w:type="spellStart"/>
      <w:r w:rsidRPr="00143AE8">
        <w:rPr>
          <w:rFonts w:ascii="Arial Narrow" w:hAnsi="Arial Narrow"/>
          <w:lang w:val="ro-RO"/>
        </w:rPr>
        <w:t>obligaţiile</w:t>
      </w:r>
      <w:proofErr w:type="spellEnd"/>
      <w:r w:rsidRPr="00143AE8">
        <w:rPr>
          <w:rFonts w:ascii="Arial Narrow" w:hAnsi="Arial Narrow"/>
          <w:lang w:val="ro-RO"/>
        </w:rPr>
        <w:t xml:space="preserve"> voluntarilor, modalitățile de atragere a voluntarilor, </w:t>
      </w:r>
      <w:proofErr w:type="spellStart"/>
      <w:r w:rsidRPr="00143AE8">
        <w:rPr>
          <w:rFonts w:ascii="Arial Narrow" w:hAnsi="Arial Narrow"/>
          <w:lang w:val="ro-RO"/>
        </w:rPr>
        <w:t>responsabilităţile</w:t>
      </w:r>
      <w:proofErr w:type="spellEnd"/>
      <w:r w:rsidRPr="00143AE8">
        <w:rPr>
          <w:rFonts w:ascii="Arial Narrow" w:hAnsi="Arial Narrow"/>
          <w:lang w:val="ro-RO"/>
        </w:rPr>
        <w:t xml:space="preserve"> coordonatorului d</w:t>
      </w:r>
      <w:r>
        <w:rPr>
          <w:rFonts w:ascii="Arial Narrow" w:hAnsi="Arial Narrow"/>
          <w:lang w:val="ro-RO"/>
        </w:rPr>
        <w:t>e voluntari - dacă e cazul, etc</w:t>
      </w:r>
      <w:r w:rsidRPr="00535F11">
        <w:rPr>
          <w:rFonts w:ascii="Arial Narrow" w:hAnsi="Arial Narrow"/>
          <w:lang w:val="ro-RO"/>
        </w:rPr>
        <w:t>);</w:t>
      </w:r>
    </w:p>
    <w:p w14:paraId="19457961" w14:textId="77777777" w:rsidR="004A0F7D" w:rsidRPr="00C73D72" w:rsidRDefault="004A0F7D" w:rsidP="004A0F7D">
      <w:pPr>
        <w:pStyle w:val="Default"/>
        <w:numPr>
          <w:ilvl w:val="1"/>
          <w:numId w:val="13"/>
        </w:numPr>
        <w:spacing w:after="120" w:line="312" w:lineRule="auto"/>
        <w:ind w:left="426" w:hanging="426"/>
        <w:jc w:val="both"/>
        <w:rPr>
          <w:rFonts w:ascii="Arial Narrow" w:hAnsi="Arial Narrow"/>
          <w:color w:val="auto"/>
          <w:lang w:val="ro-RO"/>
        </w:rPr>
      </w:pPr>
      <w:r w:rsidRPr="00871964">
        <w:rPr>
          <w:rFonts w:ascii="Arial Narrow" w:hAnsi="Arial Narrow" w:cs="Arial"/>
          <w:color w:val="auto"/>
          <w:lang w:val="ro-RO"/>
        </w:rPr>
        <w:t>Particularități privind finanțarea instituției (structura cheltuielilor pentru ultimii trei ani; surse de venit: cotizații ale membrilor –</w:t>
      </w:r>
      <w:r>
        <w:rPr>
          <w:rFonts w:ascii="Arial Narrow" w:hAnsi="Arial Narrow" w:cs="Arial"/>
          <w:color w:val="auto"/>
          <w:lang w:val="ro-RO"/>
        </w:rPr>
        <w:t xml:space="preserve"> </w:t>
      </w:r>
      <w:r w:rsidRPr="00871964">
        <w:rPr>
          <w:rFonts w:ascii="Arial Narrow" w:hAnsi="Arial Narrow" w:cs="Arial"/>
          <w:color w:val="auto"/>
          <w:lang w:val="ro-RO"/>
        </w:rPr>
        <w:t xml:space="preserve">numai la asociații; donații individuale; </w:t>
      </w:r>
      <w:r w:rsidRPr="00871964">
        <w:rPr>
          <w:rFonts w:ascii="Arial Narrow" w:hAnsi="Arial Narrow" w:cs="Arial"/>
          <w:b/>
          <w:bCs/>
          <w:color w:val="auto"/>
          <w:lang w:val="ro-RO"/>
        </w:rPr>
        <w:t xml:space="preserve">mecanismul 3,5% din impozitul pe venit; </w:t>
      </w:r>
      <w:r w:rsidRPr="00871964">
        <w:rPr>
          <w:rFonts w:ascii="Arial Narrow" w:hAnsi="Arial Narrow" w:cs="Arial"/>
          <w:color w:val="auto"/>
          <w:lang w:val="ro-RO"/>
        </w:rPr>
        <w:t xml:space="preserve">sponsorizări în bani, bunuri, servicii, conținutul acordului de </w:t>
      </w:r>
      <w:proofErr w:type="spellStart"/>
      <w:r w:rsidRPr="00871964">
        <w:rPr>
          <w:rFonts w:ascii="Arial Narrow" w:hAnsi="Arial Narrow" w:cs="Arial"/>
          <w:color w:val="auto"/>
          <w:lang w:val="ro-RO"/>
        </w:rPr>
        <w:t>spnsorizare</w:t>
      </w:r>
      <w:proofErr w:type="spellEnd"/>
      <w:r w:rsidRPr="00871964">
        <w:rPr>
          <w:rFonts w:ascii="Arial Narrow" w:hAnsi="Arial Narrow" w:cs="Arial"/>
          <w:color w:val="auto"/>
          <w:lang w:val="ro-RO"/>
        </w:rPr>
        <w:t xml:space="preserve"> –exemple dacă este cazul; activități economice desfășurate de organizație</w:t>
      </w:r>
      <w:r>
        <w:rPr>
          <w:rFonts w:ascii="Arial Narrow" w:hAnsi="Arial Narrow" w:cs="Arial"/>
          <w:color w:val="auto"/>
          <w:lang w:val="ro-RO"/>
        </w:rPr>
        <w:t xml:space="preserve"> – dacă e cazul etc.);</w:t>
      </w:r>
    </w:p>
    <w:p w14:paraId="194E3996" w14:textId="77777777" w:rsidR="004A0F7D" w:rsidRPr="00A301ED" w:rsidRDefault="004A0F7D" w:rsidP="004A0F7D">
      <w:pPr>
        <w:pStyle w:val="Default"/>
        <w:numPr>
          <w:ilvl w:val="1"/>
          <w:numId w:val="13"/>
        </w:numPr>
        <w:spacing w:after="120" w:line="312" w:lineRule="auto"/>
        <w:ind w:left="426" w:hanging="426"/>
        <w:jc w:val="both"/>
        <w:rPr>
          <w:rFonts w:ascii="Arial Narrow" w:hAnsi="Arial Narrow"/>
          <w:color w:val="auto"/>
          <w:lang w:val="ro-RO"/>
        </w:rPr>
      </w:pPr>
      <w:r w:rsidRPr="00C73D72">
        <w:rPr>
          <w:rFonts w:ascii="Arial Narrow" w:hAnsi="Arial Narrow" w:cs="Arial"/>
          <w:lang w:val="ro-RO"/>
        </w:rPr>
        <w:t>Resursele materiale (terenuri, clădiri, alte active fixe și circulante);</w:t>
      </w:r>
    </w:p>
    <w:p w14:paraId="6903DD92" w14:textId="77777777" w:rsidR="004A0F7D" w:rsidRPr="00AE5D1A" w:rsidRDefault="004A0F7D" w:rsidP="004A0F7D">
      <w:pPr>
        <w:pStyle w:val="Default"/>
        <w:numPr>
          <w:ilvl w:val="1"/>
          <w:numId w:val="13"/>
        </w:numPr>
        <w:spacing w:after="120" w:line="312" w:lineRule="auto"/>
        <w:ind w:left="426" w:hanging="426"/>
        <w:jc w:val="both"/>
        <w:rPr>
          <w:rFonts w:ascii="Arial Narrow" w:hAnsi="Arial Narrow"/>
          <w:color w:val="auto"/>
          <w:lang w:val="ro-RO"/>
        </w:rPr>
      </w:pPr>
      <w:r w:rsidRPr="00A301ED">
        <w:rPr>
          <w:rFonts w:ascii="Arial Narrow" w:hAnsi="Arial Narrow" w:cs="Arial"/>
          <w:lang w:val="ro-RO"/>
        </w:rPr>
        <w:t xml:space="preserve">Resursele tehnologice (dotări cu calculatoare, acces la Internet, exemple de soft-uri utilizate și frecvența </w:t>
      </w:r>
      <w:r w:rsidRPr="00AE5D1A">
        <w:rPr>
          <w:rFonts w:ascii="Arial Narrow" w:hAnsi="Arial Narrow" w:cs="Arial"/>
          <w:color w:val="auto"/>
          <w:lang w:val="ro-RO"/>
        </w:rPr>
        <w:t>utilizării lor, managementul informatizat al documentelor, stadiul digitalizării activității/serviciilor oferite beneficiarilor);</w:t>
      </w:r>
    </w:p>
    <w:p w14:paraId="54581F13" w14:textId="069022DB" w:rsidR="004A0F7D" w:rsidRPr="0040572B" w:rsidRDefault="004A0F7D" w:rsidP="004A0F7D">
      <w:pPr>
        <w:pStyle w:val="Default"/>
        <w:numPr>
          <w:ilvl w:val="1"/>
          <w:numId w:val="13"/>
        </w:numPr>
        <w:spacing w:after="120" w:line="312" w:lineRule="auto"/>
        <w:ind w:left="426" w:hanging="426"/>
        <w:jc w:val="both"/>
        <w:rPr>
          <w:rFonts w:ascii="Arial Narrow" w:hAnsi="Arial Narrow"/>
          <w:color w:val="auto"/>
          <w:lang w:val="ro-RO"/>
        </w:rPr>
      </w:pPr>
      <w:r w:rsidRPr="0040572B">
        <w:rPr>
          <w:rFonts w:ascii="Arial Narrow" w:hAnsi="Arial Narrow"/>
          <w:lang w:val="ro-RO"/>
        </w:rPr>
        <w:t xml:space="preserve">Resursele informaționale (sursele de informare, </w:t>
      </w:r>
      <w:proofErr w:type="spellStart"/>
      <w:r w:rsidRPr="0040572B">
        <w:rPr>
          <w:rFonts w:ascii="Arial Narrow" w:hAnsi="Arial Narrow"/>
          <w:lang w:val="ro-RO"/>
        </w:rPr>
        <w:t>informaţiile</w:t>
      </w:r>
      <w:proofErr w:type="spellEnd"/>
      <w:r w:rsidRPr="0040572B">
        <w:rPr>
          <w:rFonts w:ascii="Arial Narrow" w:hAnsi="Arial Narrow"/>
          <w:lang w:val="ro-RO"/>
        </w:rPr>
        <w:t xml:space="preserve"> despre resursele ce pot fi atrase, despre </w:t>
      </w:r>
      <w:proofErr w:type="spellStart"/>
      <w:r w:rsidRPr="0040572B">
        <w:rPr>
          <w:rFonts w:ascii="Arial Narrow" w:hAnsi="Arial Narrow"/>
          <w:lang w:val="ro-RO"/>
        </w:rPr>
        <w:t>potenţialii</w:t>
      </w:r>
      <w:proofErr w:type="spellEnd"/>
      <w:r w:rsidRPr="0040572B">
        <w:rPr>
          <w:rFonts w:ascii="Arial Narrow" w:hAnsi="Arial Narrow"/>
          <w:lang w:val="ro-RO"/>
        </w:rPr>
        <w:t xml:space="preserve"> </w:t>
      </w:r>
      <w:proofErr w:type="spellStart"/>
      <w:r w:rsidRPr="0040572B">
        <w:rPr>
          <w:rFonts w:ascii="Arial Narrow" w:hAnsi="Arial Narrow"/>
          <w:lang w:val="ro-RO"/>
        </w:rPr>
        <w:t>finanţatori</w:t>
      </w:r>
      <w:proofErr w:type="spellEnd"/>
      <w:r w:rsidRPr="0040572B">
        <w:rPr>
          <w:rFonts w:ascii="Arial Narrow" w:hAnsi="Arial Narrow"/>
          <w:lang w:val="ro-RO"/>
        </w:rPr>
        <w:t xml:space="preserve">, despre </w:t>
      </w:r>
      <w:proofErr w:type="spellStart"/>
      <w:r w:rsidRPr="0040572B">
        <w:rPr>
          <w:rFonts w:ascii="Arial Narrow" w:hAnsi="Arial Narrow"/>
          <w:lang w:val="ro-RO"/>
        </w:rPr>
        <w:t>posibilităţile</w:t>
      </w:r>
      <w:proofErr w:type="spellEnd"/>
      <w:r w:rsidRPr="0040572B">
        <w:rPr>
          <w:rFonts w:ascii="Arial Narrow" w:hAnsi="Arial Narrow"/>
          <w:lang w:val="ro-RO"/>
        </w:rPr>
        <w:t xml:space="preserve"> de training etc.).</w:t>
      </w:r>
    </w:p>
    <w:p w14:paraId="53AD1177" w14:textId="77777777" w:rsidR="004A0F7D" w:rsidRDefault="004A0F7D" w:rsidP="004A0F7D">
      <w:pPr>
        <w:pStyle w:val="Default"/>
        <w:jc w:val="both"/>
        <w:rPr>
          <w:rFonts w:ascii="Arial Narrow" w:hAnsi="Arial Narrow"/>
          <w:color w:val="0070C0"/>
          <w:lang w:val="ro-RO"/>
        </w:rPr>
      </w:pPr>
    </w:p>
    <w:p w14:paraId="3183DBD9" w14:textId="77777777" w:rsidR="004A0F7D" w:rsidRDefault="004A0F7D" w:rsidP="004A0F7D">
      <w:pPr>
        <w:pStyle w:val="Default"/>
        <w:jc w:val="both"/>
        <w:rPr>
          <w:rFonts w:ascii="Arial Narrow" w:hAnsi="Arial Narrow"/>
          <w:color w:val="0070C0"/>
          <w:lang w:val="ro-RO"/>
        </w:rPr>
      </w:pPr>
    </w:p>
    <w:p w14:paraId="2A95D09A" w14:textId="77777777" w:rsidR="004A0F7D" w:rsidRPr="00AE5D1A" w:rsidRDefault="004A0F7D" w:rsidP="004A0F7D">
      <w:pPr>
        <w:pStyle w:val="Corptext"/>
        <w:spacing w:after="0" w:line="360" w:lineRule="auto"/>
        <w:jc w:val="both"/>
        <w:rPr>
          <w:rFonts w:ascii="Arial Narrow" w:hAnsi="Arial Narrow" w:cs="Arial"/>
          <w:i/>
          <w:color w:val="0070C0"/>
          <w:sz w:val="24"/>
          <w:szCs w:val="24"/>
          <w:lang w:val="ro-RO"/>
        </w:rPr>
      </w:pPr>
      <w:proofErr w:type="spellStart"/>
      <w:r w:rsidRPr="00AE5D1A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>Secţiunea</w:t>
      </w:r>
      <w:proofErr w:type="spellEnd"/>
      <w:r w:rsidRPr="00AE5D1A"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lang w:val="ro-RO"/>
        </w:rPr>
        <w:t xml:space="preserve"> a III-a: Analiza globală la nivelul organizației partenere de practică</w:t>
      </w:r>
    </w:p>
    <w:p w14:paraId="50706355" w14:textId="77777777" w:rsidR="004A0F7D" w:rsidRPr="00C9010E" w:rsidRDefault="004A0F7D" w:rsidP="004A0F7D">
      <w:pPr>
        <w:pStyle w:val="Corptext"/>
        <w:spacing w:line="360" w:lineRule="auto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9010E">
        <w:rPr>
          <w:rFonts w:ascii="Arial Narrow" w:hAnsi="Arial Narrow" w:cs="Arial"/>
          <w:sz w:val="24"/>
          <w:szCs w:val="24"/>
          <w:lang w:val="ro-RO"/>
        </w:rPr>
        <w:t xml:space="preserve">La acest punct, studentul va analiza datele prezentate la </w:t>
      </w:r>
      <w:proofErr w:type="spellStart"/>
      <w:r w:rsidRPr="00C9010E">
        <w:rPr>
          <w:rFonts w:ascii="Arial Narrow" w:hAnsi="Arial Narrow" w:cs="Arial"/>
          <w:sz w:val="24"/>
          <w:szCs w:val="24"/>
          <w:lang w:val="ro-RO"/>
        </w:rPr>
        <w:t>secţiunile</w:t>
      </w:r>
      <w:proofErr w:type="spellEnd"/>
      <w:r w:rsidRPr="00C9010E">
        <w:rPr>
          <w:rFonts w:ascii="Arial Narrow" w:hAnsi="Arial Narrow" w:cs="Arial"/>
          <w:sz w:val="24"/>
          <w:szCs w:val="24"/>
          <w:lang w:val="ro-RO"/>
        </w:rPr>
        <w:t xml:space="preserve"> anterioare ale proiectului și va determina:</w:t>
      </w:r>
    </w:p>
    <w:p w14:paraId="029FA759" w14:textId="77777777" w:rsidR="004A0F7D" w:rsidRPr="00C9010E" w:rsidRDefault="004A0F7D" w:rsidP="004A0F7D">
      <w:pPr>
        <w:pStyle w:val="Corptext"/>
        <w:numPr>
          <w:ilvl w:val="0"/>
          <w:numId w:val="9"/>
        </w:numPr>
        <w:tabs>
          <w:tab w:val="left" w:pos="709"/>
        </w:tabs>
        <w:spacing w:after="0" w:line="360" w:lineRule="auto"/>
        <w:ind w:hanging="1156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9010E">
        <w:rPr>
          <w:rFonts w:ascii="Arial Narrow" w:hAnsi="Arial Narrow" w:cs="Arial"/>
          <w:i/>
          <w:sz w:val="24"/>
          <w:szCs w:val="24"/>
          <w:lang w:val="ro-RO"/>
        </w:rPr>
        <w:t xml:space="preserve">Punctele forte </w:t>
      </w:r>
      <w:proofErr w:type="spellStart"/>
      <w:r w:rsidRPr="00C9010E">
        <w:rPr>
          <w:rFonts w:ascii="Arial Narrow" w:hAnsi="Arial Narrow" w:cs="Arial"/>
          <w:i/>
          <w:sz w:val="24"/>
          <w:szCs w:val="24"/>
          <w:lang w:val="ro-RO"/>
        </w:rPr>
        <w:t>şi</w:t>
      </w:r>
      <w:proofErr w:type="spellEnd"/>
      <w:r w:rsidRPr="00C9010E">
        <w:rPr>
          <w:rFonts w:ascii="Arial Narrow" w:hAnsi="Arial Narrow" w:cs="Arial"/>
          <w:i/>
          <w:sz w:val="24"/>
          <w:szCs w:val="24"/>
          <w:lang w:val="ro-RO"/>
        </w:rPr>
        <w:t xml:space="preserve"> punctele slabe</w:t>
      </w:r>
      <w:r w:rsidRPr="00C9010E">
        <w:rPr>
          <w:rFonts w:ascii="Arial Narrow" w:hAnsi="Arial Narrow" w:cs="Arial"/>
          <w:sz w:val="24"/>
          <w:szCs w:val="24"/>
          <w:lang w:val="ro-RO"/>
        </w:rPr>
        <w:t xml:space="preserve"> ale aspectelor descrise; </w:t>
      </w:r>
    </w:p>
    <w:p w14:paraId="41E3B149" w14:textId="77777777" w:rsidR="004A0F7D" w:rsidRPr="00C9010E" w:rsidRDefault="004A0F7D" w:rsidP="004A0F7D">
      <w:pPr>
        <w:pStyle w:val="Corptext"/>
        <w:numPr>
          <w:ilvl w:val="0"/>
          <w:numId w:val="9"/>
        </w:numPr>
        <w:tabs>
          <w:tab w:val="left" w:pos="709"/>
        </w:tabs>
        <w:spacing w:after="0" w:line="360" w:lineRule="auto"/>
        <w:ind w:left="709" w:hanging="425"/>
        <w:jc w:val="both"/>
        <w:rPr>
          <w:rFonts w:ascii="Arial Narrow" w:hAnsi="Arial Narrow" w:cs="Arial"/>
          <w:b/>
          <w:sz w:val="24"/>
          <w:szCs w:val="24"/>
          <w:lang w:val="ro-RO"/>
        </w:rPr>
      </w:pPr>
      <w:r w:rsidRPr="00C9010E">
        <w:rPr>
          <w:rFonts w:ascii="Arial Narrow" w:hAnsi="Arial Narrow" w:cs="Arial"/>
          <w:i/>
          <w:sz w:val="24"/>
          <w:szCs w:val="24"/>
          <w:lang w:val="ro-RO"/>
        </w:rPr>
        <w:t>Cauzele</w:t>
      </w:r>
      <w:r w:rsidRPr="00C9010E">
        <w:rPr>
          <w:rFonts w:ascii="Arial Narrow" w:hAnsi="Arial Narrow" w:cs="Arial"/>
          <w:sz w:val="24"/>
          <w:szCs w:val="24"/>
          <w:lang w:val="ro-RO"/>
        </w:rPr>
        <w:t xml:space="preserve"> care au generat aceste punctele forte </w:t>
      </w:r>
      <w:proofErr w:type="spellStart"/>
      <w:r w:rsidRPr="00C9010E">
        <w:rPr>
          <w:rFonts w:ascii="Arial Narrow" w:hAnsi="Arial Narrow" w:cs="Arial"/>
          <w:sz w:val="24"/>
          <w:szCs w:val="24"/>
          <w:lang w:val="ro-RO"/>
        </w:rPr>
        <w:t>şi</w:t>
      </w:r>
      <w:proofErr w:type="spellEnd"/>
      <w:r w:rsidRPr="00C9010E">
        <w:rPr>
          <w:rFonts w:ascii="Arial Narrow" w:hAnsi="Arial Narrow" w:cs="Arial"/>
          <w:sz w:val="24"/>
          <w:szCs w:val="24"/>
          <w:lang w:val="ro-RO"/>
        </w:rPr>
        <w:t xml:space="preserve"> slabe, </w:t>
      </w:r>
      <w:r w:rsidRPr="00C9010E">
        <w:rPr>
          <w:rFonts w:ascii="Arial Narrow" w:hAnsi="Arial Narrow" w:cs="Arial"/>
          <w:i/>
          <w:sz w:val="24"/>
          <w:szCs w:val="24"/>
          <w:lang w:val="ro-RO"/>
        </w:rPr>
        <w:t>termenele de comparație</w:t>
      </w:r>
      <w:r w:rsidRPr="00C9010E">
        <w:rPr>
          <w:rFonts w:ascii="Arial Narrow" w:hAnsi="Arial Narrow" w:cs="Arial"/>
          <w:sz w:val="24"/>
          <w:szCs w:val="24"/>
          <w:lang w:val="ro-RO"/>
        </w:rPr>
        <w:t xml:space="preserve"> pentru acestea,  precum </w:t>
      </w:r>
      <w:proofErr w:type="spellStart"/>
      <w:r w:rsidRPr="00C9010E">
        <w:rPr>
          <w:rFonts w:ascii="Arial Narrow" w:hAnsi="Arial Narrow" w:cs="Arial"/>
          <w:sz w:val="24"/>
          <w:szCs w:val="24"/>
          <w:lang w:val="ro-RO"/>
        </w:rPr>
        <w:t>şi</w:t>
      </w:r>
      <w:proofErr w:type="spellEnd"/>
      <w:r w:rsidRPr="00C9010E">
        <w:rPr>
          <w:rFonts w:ascii="Arial Narrow" w:hAnsi="Arial Narrow" w:cs="Arial"/>
          <w:b/>
          <w:sz w:val="24"/>
          <w:szCs w:val="24"/>
          <w:lang w:val="ro-RO"/>
        </w:rPr>
        <w:t xml:space="preserve"> </w:t>
      </w:r>
      <w:r w:rsidRPr="00C9010E">
        <w:rPr>
          <w:rFonts w:ascii="Arial Narrow" w:hAnsi="Arial Narrow" w:cs="Arial"/>
          <w:i/>
          <w:sz w:val="24"/>
          <w:szCs w:val="24"/>
          <w:lang w:val="ro-RO"/>
        </w:rPr>
        <w:t>efectele</w:t>
      </w:r>
      <w:r w:rsidRPr="00C9010E">
        <w:rPr>
          <w:rFonts w:ascii="Arial Narrow" w:hAnsi="Arial Narrow" w:cs="Arial"/>
          <w:sz w:val="24"/>
          <w:szCs w:val="24"/>
          <w:lang w:val="ro-RO"/>
        </w:rPr>
        <w:t xml:space="preserve"> care le generează.</w:t>
      </w:r>
    </w:p>
    <w:tbl>
      <w:tblPr>
        <w:tblW w:w="10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383"/>
        <w:gridCol w:w="1492"/>
        <w:gridCol w:w="1627"/>
        <w:gridCol w:w="1632"/>
        <w:gridCol w:w="1714"/>
      </w:tblGrid>
      <w:tr w:rsidR="004A0F7D" w:rsidRPr="00C9010E" w14:paraId="1FB12005" w14:textId="77777777" w:rsidTr="001C4621">
        <w:tc>
          <w:tcPr>
            <w:tcW w:w="1758" w:type="dxa"/>
            <w:shd w:val="clear" w:color="auto" w:fill="auto"/>
          </w:tcPr>
          <w:p w14:paraId="571520F3" w14:textId="77777777" w:rsidR="004A0F7D" w:rsidRPr="00AE5D1A" w:rsidRDefault="004A0F7D" w:rsidP="001C4621">
            <w:pPr>
              <w:pStyle w:val="Corptext"/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383" w:type="dxa"/>
            <w:shd w:val="clear" w:color="auto" w:fill="auto"/>
            <w:vAlign w:val="center"/>
          </w:tcPr>
          <w:p w14:paraId="609DFC8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PUNCTE FORTE</w:t>
            </w:r>
          </w:p>
        </w:tc>
        <w:tc>
          <w:tcPr>
            <w:tcW w:w="1492" w:type="dxa"/>
          </w:tcPr>
          <w:p w14:paraId="27EE3A69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 xml:space="preserve">Termen de comparație 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943A6C8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Cauze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3362424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Efecte</w:t>
            </w:r>
          </w:p>
        </w:tc>
        <w:tc>
          <w:tcPr>
            <w:tcW w:w="1714" w:type="dxa"/>
            <w:vAlign w:val="center"/>
          </w:tcPr>
          <w:p w14:paraId="5B95DFA2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RECOMANDĂRI</w:t>
            </w:r>
          </w:p>
        </w:tc>
      </w:tr>
      <w:tr w:rsidR="004A0F7D" w:rsidRPr="00C9010E" w14:paraId="628E5AC9" w14:textId="77777777" w:rsidTr="001C4621">
        <w:tc>
          <w:tcPr>
            <w:tcW w:w="1758" w:type="dxa"/>
            <w:shd w:val="clear" w:color="auto" w:fill="auto"/>
          </w:tcPr>
          <w:p w14:paraId="6926354F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sz w:val="20"/>
                <w:szCs w:val="20"/>
                <w:lang w:val="ro-RO"/>
              </w:rPr>
              <w:t>Organizarea structurală a entității neguvernamentale</w:t>
            </w:r>
          </w:p>
        </w:tc>
        <w:tc>
          <w:tcPr>
            <w:tcW w:w="2383" w:type="dxa"/>
            <w:shd w:val="clear" w:color="auto" w:fill="auto"/>
          </w:tcPr>
          <w:p w14:paraId="79D7FB3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6DCCDC1F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67257032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224E0D66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2764D6B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4A0F7D" w14:paraId="5F77418F" w14:textId="77777777" w:rsidTr="001C4621">
        <w:tc>
          <w:tcPr>
            <w:tcW w:w="1758" w:type="dxa"/>
            <w:shd w:val="clear" w:color="auto" w:fill="auto"/>
          </w:tcPr>
          <w:p w14:paraId="0A3DBA39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Transparența decizională și liberul acces la informațiile de interes public</w:t>
            </w:r>
          </w:p>
        </w:tc>
        <w:tc>
          <w:tcPr>
            <w:tcW w:w="2383" w:type="dxa"/>
            <w:shd w:val="clear" w:color="auto" w:fill="auto"/>
          </w:tcPr>
          <w:p w14:paraId="7D1DD11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7BEAEB31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7E4DAB9C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04BD86C6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75E7FA39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47F855A2" w14:textId="77777777" w:rsidTr="001C4621">
        <w:tc>
          <w:tcPr>
            <w:tcW w:w="1758" w:type="dxa"/>
            <w:shd w:val="clear" w:color="auto" w:fill="auto"/>
          </w:tcPr>
          <w:p w14:paraId="7D1AF7AB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umane</w:t>
            </w:r>
          </w:p>
        </w:tc>
        <w:tc>
          <w:tcPr>
            <w:tcW w:w="2383" w:type="dxa"/>
            <w:shd w:val="clear" w:color="auto" w:fill="auto"/>
          </w:tcPr>
          <w:p w14:paraId="0E9C4A78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1CE18E1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1414366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66773261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05D498D8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58AD4C43" w14:textId="77777777" w:rsidTr="001C4621">
        <w:tc>
          <w:tcPr>
            <w:tcW w:w="1758" w:type="dxa"/>
            <w:shd w:val="clear" w:color="auto" w:fill="auto"/>
          </w:tcPr>
          <w:p w14:paraId="1CFA066A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financiare</w:t>
            </w:r>
          </w:p>
        </w:tc>
        <w:tc>
          <w:tcPr>
            <w:tcW w:w="2383" w:type="dxa"/>
            <w:shd w:val="clear" w:color="auto" w:fill="auto"/>
          </w:tcPr>
          <w:p w14:paraId="3ED4CCD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04C29CF6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390C48D5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2752E77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3285F8F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68C0E869" w14:textId="77777777" w:rsidTr="001C4621">
        <w:tc>
          <w:tcPr>
            <w:tcW w:w="1758" w:type="dxa"/>
            <w:shd w:val="clear" w:color="auto" w:fill="auto"/>
          </w:tcPr>
          <w:p w14:paraId="0B537E16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materiale</w:t>
            </w:r>
          </w:p>
        </w:tc>
        <w:tc>
          <w:tcPr>
            <w:tcW w:w="2383" w:type="dxa"/>
            <w:shd w:val="clear" w:color="auto" w:fill="auto"/>
          </w:tcPr>
          <w:p w14:paraId="1D18BA02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58A4920D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3C83E6D2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2B3AE7EC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0DE01637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6A05CE60" w14:textId="77777777" w:rsidTr="001C4621">
        <w:tc>
          <w:tcPr>
            <w:tcW w:w="1758" w:type="dxa"/>
            <w:shd w:val="clear" w:color="auto" w:fill="auto"/>
          </w:tcPr>
          <w:p w14:paraId="4BA0F955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lastRenderedPageBreak/>
              <w:t>Resursele tehnologice</w:t>
            </w:r>
          </w:p>
        </w:tc>
        <w:tc>
          <w:tcPr>
            <w:tcW w:w="2383" w:type="dxa"/>
            <w:shd w:val="clear" w:color="auto" w:fill="auto"/>
          </w:tcPr>
          <w:p w14:paraId="798A0F0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406EDDD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7840CBAE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68D2BED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77F0C015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231984FF" w14:textId="77777777" w:rsidTr="001C4621">
        <w:tc>
          <w:tcPr>
            <w:tcW w:w="1758" w:type="dxa"/>
            <w:shd w:val="clear" w:color="auto" w:fill="auto"/>
          </w:tcPr>
          <w:p w14:paraId="7BCB36AD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informaționale</w:t>
            </w:r>
          </w:p>
        </w:tc>
        <w:tc>
          <w:tcPr>
            <w:tcW w:w="2383" w:type="dxa"/>
            <w:shd w:val="clear" w:color="auto" w:fill="auto"/>
          </w:tcPr>
          <w:p w14:paraId="3DFD8A1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2" w:type="dxa"/>
          </w:tcPr>
          <w:p w14:paraId="42A6E53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27" w:type="dxa"/>
            <w:shd w:val="clear" w:color="auto" w:fill="auto"/>
          </w:tcPr>
          <w:p w14:paraId="17B4B23F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2" w:type="dxa"/>
            <w:shd w:val="clear" w:color="auto" w:fill="auto"/>
          </w:tcPr>
          <w:p w14:paraId="0A26DC01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0FD2BFEC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</w:tbl>
    <w:p w14:paraId="250FF052" w14:textId="77777777" w:rsidR="004A0F7D" w:rsidRPr="00C9010E" w:rsidRDefault="004A0F7D" w:rsidP="004A0F7D">
      <w:pPr>
        <w:pStyle w:val="Corptext"/>
        <w:spacing w:after="0"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W w:w="106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418"/>
        <w:gridCol w:w="1495"/>
        <w:gridCol w:w="1633"/>
        <w:gridCol w:w="1637"/>
        <w:gridCol w:w="1714"/>
      </w:tblGrid>
      <w:tr w:rsidR="004A0F7D" w:rsidRPr="00C9010E" w14:paraId="3D297D19" w14:textId="77777777" w:rsidTr="001C4621">
        <w:tc>
          <w:tcPr>
            <w:tcW w:w="1723" w:type="dxa"/>
            <w:shd w:val="clear" w:color="auto" w:fill="auto"/>
          </w:tcPr>
          <w:p w14:paraId="6F8350C7" w14:textId="77777777" w:rsidR="004A0F7D" w:rsidRPr="00AE5D1A" w:rsidRDefault="004A0F7D" w:rsidP="001C4621">
            <w:pPr>
              <w:pStyle w:val="Corptext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BBEDE1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PUNCTE SLABE</w:t>
            </w:r>
          </w:p>
        </w:tc>
        <w:tc>
          <w:tcPr>
            <w:tcW w:w="1495" w:type="dxa"/>
          </w:tcPr>
          <w:p w14:paraId="045A5B71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Termen de comparație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972BE0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Cauze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61F1641E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Efecte</w:t>
            </w:r>
          </w:p>
        </w:tc>
        <w:tc>
          <w:tcPr>
            <w:tcW w:w="1714" w:type="dxa"/>
            <w:vAlign w:val="center"/>
          </w:tcPr>
          <w:p w14:paraId="049AAE9D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RECOMANDĂRI</w:t>
            </w:r>
          </w:p>
        </w:tc>
      </w:tr>
      <w:tr w:rsidR="004A0F7D" w:rsidRPr="00C9010E" w14:paraId="2D79279B" w14:textId="77777777" w:rsidTr="001C4621">
        <w:tc>
          <w:tcPr>
            <w:tcW w:w="1723" w:type="dxa"/>
            <w:shd w:val="clear" w:color="auto" w:fill="auto"/>
          </w:tcPr>
          <w:p w14:paraId="7BB10D88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sz w:val="20"/>
                <w:szCs w:val="20"/>
                <w:lang w:val="ro-RO"/>
              </w:rPr>
              <w:t>Organizarea structurală a entității neguvernamentale</w:t>
            </w:r>
          </w:p>
        </w:tc>
        <w:tc>
          <w:tcPr>
            <w:tcW w:w="2418" w:type="dxa"/>
            <w:shd w:val="clear" w:color="auto" w:fill="auto"/>
          </w:tcPr>
          <w:p w14:paraId="5261185C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71F0684C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2EDE148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18C5A475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7142DF30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4A0F7D" w14:paraId="088D5266" w14:textId="77777777" w:rsidTr="001C4621">
        <w:tc>
          <w:tcPr>
            <w:tcW w:w="1723" w:type="dxa"/>
            <w:shd w:val="clear" w:color="auto" w:fill="auto"/>
          </w:tcPr>
          <w:p w14:paraId="1BF11FD5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/>
                <w:sz w:val="20"/>
                <w:szCs w:val="20"/>
                <w:lang w:val="ro-RO"/>
              </w:rPr>
              <w:t xml:space="preserve">Solicitarea organizării de dezbateri și participarea la dezbateri publice organizate de autoritățile publice – </w:t>
            </w:r>
            <w:r w:rsidRPr="00AE5D1A">
              <w:rPr>
                <w:rFonts w:ascii="Arial Narrow" w:hAnsi="Arial Narrow"/>
                <w:sz w:val="20"/>
                <w:szCs w:val="20"/>
                <w:u w:val="single"/>
                <w:lang w:val="ro-RO"/>
              </w:rPr>
              <w:t>dacă e cazul</w:t>
            </w:r>
          </w:p>
        </w:tc>
        <w:tc>
          <w:tcPr>
            <w:tcW w:w="2418" w:type="dxa"/>
            <w:shd w:val="clear" w:color="auto" w:fill="auto"/>
          </w:tcPr>
          <w:p w14:paraId="0C5EDC8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2E3F496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4CF03296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35D17E7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40EE144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3A8FD4DF" w14:textId="77777777" w:rsidTr="001C4621">
        <w:tc>
          <w:tcPr>
            <w:tcW w:w="1723" w:type="dxa"/>
            <w:shd w:val="clear" w:color="auto" w:fill="auto"/>
          </w:tcPr>
          <w:p w14:paraId="309EBBAB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umane</w:t>
            </w:r>
          </w:p>
        </w:tc>
        <w:tc>
          <w:tcPr>
            <w:tcW w:w="2418" w:type="dxa"/>
            <w:shd w:val="clear" w:color="auto" w:fill="auto"/>
          </w:tcPr>
          <w:p w14:paraId="549253D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0CA6DB8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783FEED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47BB1F39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70A9BBA0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1CA39749" w14:textId="77777777" w:rsidTr="001C4621">
        <w:tc>
          <w:tcPr>
            <w:tcW w:w="1723" w:type="dxa"/>
            <w:shd w:val="clear" w:color="auto" w:fill="auto"/>
          </w:tcPr>
          <w:p w14:paraId="3AE650A5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financiare</w:t>
            </w:r>
          </w:p>
        </w:tc>
        <w:tc>
          <w:tcPr>
            <w:tcW w:w="2418" w:type="dxa"/>
            <w:shd w:val="clear" w:color="auto" w:fill="auto"/>
          </w:tcPr>
          <w:p w14:paraId="30B0976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01ADB6AC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00458CF3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073CFD0E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49C4C418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794EE97E" w14:textId="77777777" w:rsidTr="001C4621">
        <w:tc>
          <w:tcPr>
            <w:tcW w:w="1723" w:type="dxa"/>
            <w:shd w:val="clear" w:color="auto" w:fill="auto"/>
          </w:tcPr>
          <w:p w14:paraId="4AEF8404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materiale</w:t>
            </w:r>
          </w:p>
        </w:tc>
        <w:tc>
          <w:tcPr>
            <w:tcW w:w="2418" w:type="dxa"/>
            <w:shd w:val="clear" w:color="auto" w:fill="auto"/>
          </w:tcPr>
          <w:p w14:paraId="61A865A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14503CC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6537EC2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2D6BF39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216D4DD0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5ABDA237" w14:textId="77777777" w:rsidTr="001C4621">
        <w:tc>
          <w:tcPr>
            <w:tcW w:w="1723" w:type="dxa"/>
            <w:shd w:val="clear" w:color="auto" w:fill="auto"/>
          </w:tcPr>
          <w:p w14:paraId="63608B2B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tehnologice</w:t>
            </w:r>
          </w:p>
        </w:tc>
        <w:tc>
          <w:tcPr>
            <w:tcW w:w="2418" w:type="dxa"/>
            <w:shd w:val="clear" w:color="auto" w:fill="auto"/>
          </w:tcPr>
          <w:p w14:paraId="09C7EF5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563522E9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4F8923B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5B2C83AA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55C3FC94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197AD621" w14:textId="77777777" w:rsidTr="001C4621">
        <w:tc>
          <w:tcPr>
            <w:tcW w:w="1723" w:type="dxa"/>
            <w:shd w:val="clear" w:color="auto" w:fill="auto"/>
          </w:tcPr>
          <w:p w14:paraId="3804F9C3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informaționale</w:t>
            </w:r>
          </w:p>
        </w:tc>
        <w:tc>
          <w:tcPr>
            <w:tcW w:w="2418" w:type="dxa"/>
            <w:shd w:val="clear" w:color="auto" w:fill="auto"/>
          </w:tcPr>
          <w:p w14:paraId="31EE8941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495" w:type="dxa"/>
          </w:tcPr>
          <w:p w14:paraId="27144D2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3" w:type="dxa"/>
            <w:shd w:val="clear" w:color="auto" w:fill="auto"/>
          </w:tcPr>
          <w:p w14:paraId="50E13A32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637" w:type="dxa"/>
            <w:shd w:val="clear" w:color="auto" w:fill="auto"/>
          </w:tcPr>
          <w:p w14:paraId="6B826641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1714" w:type="dxa"/>
          </w:tcPr>
          <w:p w14:paraId="0499C081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</w:tbl>
    <w:p w14:paraId="18756B7C" w14:textId="77777777" w:rsidR="004A0F7D" w:rsidRPr="00C9010E" w:rsidRDefault="004A0F7D" w:rsidP="004A0F7D">
      <w:pPr>
        <w:pStyle w:val="Corptext"/>
        <w:spacing w:after="0" w:line="360" w:lineRule="auto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6BA93010" w14:textId="77777777" w:rsidR="004A0F7D" w:rsidRPr="00C9010E" w:rsidRDefault="004A0F7D" w:rsidP="004A0F7D">
      <w:pPr>
        <w:pStyle w:val="Corptext"/>
        <w:numPr>
          <w:ilvl w:val="0"/>
          <w:numId w:val="10"/>
        </w:numPr>
        <w:spacing w:after="0" w:line="360" w:lineRule="auto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C9010E">
        <w:rPr>
          <w:rFonts w:ascii="Arial Narrow" w:hAnsi="Arial Narrow" w:cs="Arial"/>
          <w:i/>
          <w:sz w:val="24"/>
          <w:szCs w:val="24"/>
          <w:lang w:val="ro-RO"/>
        </w:rPr>
        <w:t>Oportunități și amenințări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3771"/>
      </w:tblGrid>
      <w:tr w:rsidR="004A0F7D" w:rsidRPr="00C9010E" w14:paraId="4BB46550" w14:textId="77777777" w:rsidTr="001C4621">
        <w:tc>
          <w:tcPr>
            <w:tcW w:w="2235" w:type="dxa"/>
          </w:tcPr>
          <w:p w14:paraId="54A5C29C" w14:textId="77777777" w:rsidR="004A0F7D" w:rsidRPr="00AE5D1A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7627AA9E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OPORTUNITĂȚI</w:t>
            </w:r>
          </w:p>
        </w:tc>
        <w:tc>
          <w:tcPr>
            <w:tcW w:w="3771" w:type="dxa"/>
          </w:tcPr>
          <w:p w14:paraId="6AC96855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</w:pPr>
            <w:r w:rsidRPr="00C9010E">
              <w:rPr>
                <w:rFonts w:ascii="Arial Narrow" w:hAnsi="Arial Narrow" w:cs="Arial"/>
                <w:b/>
                <w:bCs/>
                <w:sz w:val="24"/>
                <w:szCs w:val="24"/>
                <w:lang w:val="ro-RO"/>
              </w:rPr>
              <w:t>AMENINȚĂRI</w:t>
            </w:r>
          </w:p>
        </w:tc>
      </w:tr>
      <w:tr w:rsidR="004A0F7D" w:rsidRPr="00C9010E" w14:paraId="3E480397" w14:textId="77777777" w:rsidTr="001C4621">
        <w:tc>
          <w:tcPr>
            <w:tcW w:w="2235" w:type="dxa"/>
          </w:tcPr>
          <w:p w14:paraId="629F7F35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AE5D1A">
              <w:rPr>
                <w:rFonts w:ascii="Arial Narrow" w:hAnsi="Arial Narrow" w:cs="Arial"/>
                <w:sz w:val="20"/>
                <w:szCs w:val="20"/>
                <w:lang w:val="ro-RO"/>
              </w:rPr>
              <w:t>Organizarea structurală a entității neguvernamentale</w:t>
            </w:r>
          </w:p>
        </w:tc>
        <w:tc>
          <w:tcPr>
            <w:tcW w:w="4110" w:type="dxa"/>
            <w:shd w:val="clear" w:color="auto" w:fill="auto"/>
          </w:tcPr>
          <w:p w14:paraId="1BE00998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7CDCD0ED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4A0F7D" w14:paraId="1B620105" w14:textId="77777777" w:rsidTr="001C4621">
        <w:tc>
          <w:tcPr>
            <w:tcW w:w="2235" w:type="dxa"/>
          </w:tcPr>
          <w:p w14:paraId="6BBE9C7B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AE5D1A">
              <w:rPr>
                <w:rFonts w:ascii="Arial Narrow" w:hAnsi="Arial Narrow"/>
                <w:sz w:val="20"/>
                <w:szCs w:val="20"/>
                <w:lang w:val="ro-RO"/>
              </w:rPr>
              <w:t xml:space="preserve">Solicitarea organizării de dezbateri și participarea la dezbateri publice organizate de autoritățile publice – </w:t>
            </w:r>
            <w:r w:rsidRPr="00AE5D1A">
              <w:rPr>
                <w:rFonts w:ascii="Arial Narrow" w:hAnsi="Arial Narrow"/>
                <w:sz w:val="20"/>
                <w:szCs w:val="20"/>
                <w:u w:val="single"/>
                <w:lang w:val="ro-RO"/>
              </w:rPr>
              <w:t>dacă e cazul</w:t>
            </w:r>
          </w:p>
        </w:tc>
        <w:tc>
          <w:tcPr>
            <w:tcW w:w="4110" w:type="dxa"/>
            <w:shd w:val="clear" w:color="auto" w:fill="auto"/>
          </w:tcPr>
          <w:p w14:paraId="0A8618B7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556EEC09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2425D9C0" w14:textId="77777777" w:rsidTr="001C4621">
        <w:tc>
          <w:tcPr>
            <w:tcW w:w="2235" w:type="dxa"/>
          </w:tcPr>
          <w:p w14:paraId="19CDD7F0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umane</w:t>
            </w:r>
          </w:p>
        </w:tc>
        <w:tc>
          <w:tcPr>
            <w:tcW w:w="4110" w:type="dxa"/>
            <w:shd w:val="clear" w:color="auto" w:fill="auto"/>
          </w:tcPr>
          <w:p w14:paraId="08E1D1B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5A37A79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0BD84EB8" w14:textId="77777777" w:rsidTr="001C4621">
        <w:tc>
          <w:tcPr>
            <w:tcW w:w="2235" w:type="dxa"/>
          </w:tcPr>
          <w:p w14:paraId="5B1F5891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financiare</w:t>
            </w:r>
          </w:p>
        </w:tc>
        <w:tc>
          <w:tcPr>
            <w:tcW w:w="4110" w:type="dxa"/>
            <w:shd w:val="clear" w:color="auto" w:fill="auto"/>
          </w:tcPr>
          <w:p w14:paraId="5C9586E5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6F64DF52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60B155F5" w14:textId="77777777" w:rsidTr="001C4621">
        <w:tc>
          <w:tcPr>
            <w:tcW w:w="2235" w:type="dxa"/>
          </w:tcPr>
          <w:p w14:paraId="04509B20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materiale</w:t>
            </w:r>
          </w:p>
        </w:tc>
        <w:tc>
          <w:tcPr>
            <w:tcW w:w="4110" w:type="dxa"/>
            <w:shd w:val="clear" w:color="auto" w:fill="auto"/>
          </w:tcPr>
          <w:p w14:paraId="235BC988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134F3502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2ECF7F5D" w14:textId="77777777" w:rsidTr="001C4621">
        <w:tc>
          <w:tcPr>
            <w:tcW w:w="2235" w:type="dxa"/>
          </w:tcPr>
          <w:p w14:paraId="0E3B75BE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tehnologice</w:t>
            </w:r>
          </w:p>
        </w:tc>
        <w:tc>
          <w:tcPr>
            <w:tcW w:w="4110" w:type="dxa"/>
            <w:shd w:val="clear" w:color="auto" w:fill="auto"/>
          </w:tcPr>
          <w:p w14:paraId="1A20B66B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7402E9C7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  <w:tr w:rsidR="004A0F7D" w:rsidRPr="00C9010E" w14:paraId="20214C21" w14:textId="77777777" w:rsidTr="001C4621">
        <w:tc>
          <w:tcPr>
            <w:tcW w:w="2235" w:type="dxa"/>
          </w:tcPr>
          <w:p w14:paraId="6955E73A" w14:textId="77777777" w:rsidR="004A0F7D" w:rsidRPr="00AE5D1A" w:rsidRDefault="004A0F7D" w:rsidP="001C4621">
            <w:pPr>
              <w:pStyle w:val="Corptext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val="ro-RO"/>
              </w:rPr>
            </w:pPr>
            <w:r w:rsidRPr="00AE5D1A">
              <w:rPr>
                <w:rFonts w:ascii="Arial Narrow" w:hAnsi="Arial Narrow" w:cs="Arial"/>
                <w:bCs/>
                <w:iCs/>
                <w:sz w:val="20"/>
                <w:szCs w:val="20"/>
                <w:lang w:val="ro-RO"/>
              </w:rPr>
              <w:t>Resursele informaționale</w:t>
            </w:r>
          </w:p>
        </w:tc>
        <w:tc>
          <w:tcPr>
            <w:tcW w:w="4110" w:type="dxa"/>
            <w:shd w:val="clear" w:color="auto" w:fill="auto"/>
          </w:tcPr>
          <w:p w14:paraId="1F94911C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  <w:tc>
          <w:tcPr>
            <w:tcW w:w="3771" w:type="dxa"/>
          </w:tcPr>
          <w:p w14:paraId="218FAE60" w14:textId="77777777" w:rsidR="004A0F7D" w:rsidRPr="00C9010E" w:rsidRDefault="004A0F7D" w:rsidP="001C4621">
            <w:pPr>
              <w:pStyle w:val="Corptext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  <w:lang w:val="ro-RO"/>
              </w:rPr>
            </w:pPr>
          </w:p>
        </w:tc>
      </w:tr>
    </w:tbl>
    <w:p w14:paraId="38724AC2" w14:textId="77777777" w:rsidR="004A0F7D" w:rsidRPr="00C9010E" w:rsidRDefault="004A0F7D" w:rsidP="004A0F7D">
      <w:pPr>
        <w:pStyle w:val="Corptext"/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13AAB3DE" w14:textId="77777777" w:rsidR="004A0F7D" w:rsidRPr="00830A3B" w:rsidRDefault="004A0F7D" w:rsidP="004A0F7D">
      <w:pPr>
        <w:pStyle w:val="Corptext"/>
        <w:spacing w:line="312" w:lineRule="auto"/>
        <w:jc w:val="both"/>
        <w:rPr>
          <w:rFonts w:ascii="Arial Narrow" w:hAnsi="Arial Narrow" w:cs="Arial"/>
          <w:b/>
          <w:i/>
          <w:strike/>
          <w:color w:val="0070C0"/>
          <w:sz w:val="24"/>
          <w:szCs w:val="24"/>
          <w:lang w:val="ro-RO"/>
        </w:rPr>
      </w:pPr>
      <w:r w:rsidRPr="00830A3B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Secțiunea a IV-a: E</w:t>
      </w:r>
      <w:r w:rsidRPr="00830A3B">
        <w:rPr>
          <w:rFonts w:ascii="Arial Narrow" w:hAnsi="Arial Narrow"/>
          <w:b/>
          <w:bCs/>
          <w:i/>
          <w:color w:val="0070C0"/>
          <w:sz w:val="24"/>
          <w:szCs w:val="24"/>
          <w:lang w:val="ro-RO"/>
        </w:rPr>
        <w:t>laborarea unei propuneri de strategie organizațională</w:t>
      </w:r>
    </w:p>
    <w:p w14:paraId="16C318C1" w14:textId="77777777" w:rsidR="004A0F7D" w:rsidRPr="00AE5D1A" w:rsidRDefault="004A0F7D" w:rsidP="004A0F7D">
      <w:pPr>
        <w:pStyle w:val="Corptext"/>
        <w:tabs>
          <w:tab w:val="left" w:pos="567"/>
        </w:tabs>
        <w:spacing w:before="120" w:after="0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AE5D1A">
        <w:rPr>
          <w:rFonts w:ascii="Arial Narrow" w:hAnsi="Arial Narrow"/>
          <w:sz w:val="24"/>
          <w:szCs w:val="24"/>
          <w:lang w:val="ro-RO"/>
        </w:rPr>
        <w:t>4.1 Viziunea și prioritățile strategice</w:t>
      </w:r>
    </w:p>
    <w:p w14:paraId="55995411" w14:textId="77777777" w:rsidR="004A0F7D" w:rsidRPr="00AE5D1A" w:rsidRDefault="004A0F7D" w:rsidP="004A0F7D">
      <w:pPr>
        <w:pStyle w:val="Corptext"/>
        <w:tabs>
          <w:tab w:val="left" w:pos="567"/>
        </w:tabs>
        <w:spacing w:before="120" w:after="0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AE5D1A">
        <w:rPr>
          <w:rFonts w:ascii="Arial Narrow" w:hAnsi="Arial Narrow"/>
          <w:sz w:val="24"/>
          <w:szCs w:val="24"/>
          <w:lang w:val="ro-RO"/>
        </w:rPr>
        <w:t>4.2. Obiectivele strategice</w:t>
      </w:r>
    </w:p>
    <w:p w14:paraId="763AF39A" w14:textId="77777777" w:rsidR="004A0F7D" w:rsidRPr="00AE5D1A" w:rsidRDefault="004A0F7D" w:rsidP="004A0F7D">
      <w:pPr>
        <w:pStyle w:val="Corptext"/>
        <w:tabs>
          <w:tab w:val="left" w:pos="567"/>
        </w:tabs>
        <w:spacing w:before="120" w:after="0"/>
        <w:ind w:firstLine="709"/>
        <w:jc w:val="both"/>
        <w:rPr>
          <w:rFonts w:ascii="Arial Narrow" w:hAnsi="Arial Narrow"/>
          <w:sz w:val="24"/>
          <w:szCs w:val="24"/>
          <w:lang w:val="ro-RO"/>
        </w:rPr>
      </w:pPr>
      <w:r w:rsidRPr="00AE5D1A">
        <w:rPr>
          <w:rFonts w:ascii="Arial Narrow" w:hAnsi="Arial Narrow"/>
          <w:sz w:val="24"/>
          <w:szCs w:val="24"/>
          <w:lang w:val="ro-RO"/>
        </w:rPr>
        <w:lastRenderedPageBreak/>
        <w:t xml:space="preserve">4.3 Plan de implementare </w:t>
      </w: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2693"/>
        <w:gridCol w:w="1510"/>
        <w:gridCol w:w="1510"/>
        <w:gridCol w:w="1091"/>
      </w:tblGrid>
      <w:tr w:rsidR="00AE5D1A" w:rsidRPr="00AE5D1A" w14:paraId="0038381D" w14:textId="77777777" w:rsidTr="001C4621">
        <w:tc>
          <w:tcPr>
            <w:tcW w:w="562" w:type="dxa"/>
            <w:vAlign w:val="center"/>
          </w:tcPr>
          <w:p w14:paraId="4EA05C92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Nr. crt.</w:t>
            </w:r>
          </w:p>
        </w:tc>
        <w:tc>
          <w:tcPr>
            <w:tcW w:w="2694" w:type="dxa"/>
            <w:vAlign w:val="center"/>
          </w:tcPr>
          <w:p w14:paraId="790C302B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Obiectiv strategic</w:t>
            </w:r>
          </w:p>
        </w:tc>
        <w:tc>
          <w:tcPr>
            <w:tcW w:w="2693" w:type="dxa"/>
            <w:vAlign w:val="center"/>
          </w:tcPr>
          <w:p w14:paraId="63A0C75F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Mijloace de realizare / opțiuni strategice / alternative strategice (activități)</w:t>
            </w:r>
          </w:p>
        </w:tc>
        <w:tc>
          <w:tcPr>
            <w:tcW w:w="1510" w:type="dxa"/>
            <w:vAlign w:val="center"/>
          </w:tcPr>
          <w:p w14:paraId="2A0D7B21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Responsabili</w:t>
            </w:r>
          </w:p>
        </w:tc>
        <w:tc>
          <w:tcPr>
            <w:tcW w:w="1510" w:type="dxa"/>
            <w:vAlign w:val="center"/>
          </w:tcPr>
          <w:p w14:paraId="62395EE1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Resurse</w:t>
            </w:r>
          </w:p>
        </w:tc>
        <w:tc>
          <w:tcPr>
            <w:tcW w:w="1091" w:type="dxa"/>
            <w:vAlign w:val="center"/>
          </w:tcPr>
          <w:p w14:paraId="4DF9B8ED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 xml:space="preserve">Termene </w:t>
            </w:r>
          </w:p>
        </w:tc>
      </w:tr>
      <w:tr w:rsidR="00AE5D1A" w:rsidRPr="00AE5D1A" w14:paraId="49D55EEA" w14:textId="77777777" w:rsidTr="001C4621">
        <w:tc>
          <w:tcPr>
            <w:tcW w:w="562" w:type="dxa"/>
          </w:tcPr>
          <w:p w14:paraId="07CD661D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6DD31524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DEED8B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44BD891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CC0222B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01EBB041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D1A" w:rsidRPr="00AE5D1A" w14:paraId="4DC2E2CD" w14:textId="77777777" w:rsidTr="001C4621">
        <w:tc>
          <w:tcPr>
            <w:tcW w:w="562" w:type="dxa"/>
          </w:tcPr>
          <w:p w14:paraId="19A724C8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3C3ADB1B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F47B78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6316A36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0C45544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0707B54C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D1A" w:rsidRPr="00AE5D1A" w14:paraId="4ECCF294" w14:textId="77777777" w:rsidTr="001C4621">
        <w:tc>
          <w:tcPr>
            <w:tcW w:w="562" w:type="dxa"/>
          </w:tcPr>
          <w:p w14:paraId="4883AEAC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7ED0D6B2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C95F2E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4552C92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29BB41C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7A594C31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0F7D" w:rsidRPr="00AE5D1A" w14:paraId="2762AAF3" w14:textId="77777777" w:rsidTr="001C4621">
        <w:tc>
          <w:tcPr>
            <w:tcW w:w="562" w:type="dxa"/>
          </w:tcPr>
          <w:p w14:paraId="2782FE7E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E5D1A">
              <w:rPr>
                <w:rFonts w:ascii="Arial Narrow" w:hAnsi="Arial Narrow"/>
                <w:sz w:val="20"/>
                <w:szCs w:val="20"/>
              </w:rPr>
              <w:t>......</w:t>
            </w:r>
          </w:p>
        </w:tc>
        <w:tc>
          <w:tcPr>
            <w:tcW w:w="2694" w:type="dxa"/>
          </w:tcPr>
          <w:p w14:paraId="676A02BC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F7D3C4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683EE82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E619EB6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14:paraId="52126968" w14:textId="77777777" w:rsidR="004A0F7D" w:rsidRPr="00AE5D1A" w:rsidRDefault="004A0F7D" w:rsidP="001C4621">
            <w:pPr>
              <w:pStyle w:val="Corptext"/>
              <w:tabs>
                <w:tab w:val="left" w:pos="567"/>
              </w:tabs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4502E6" w14:textId="77777777" w:rsidR="004A0F7D" w:rsidRPr="00AE5D1A" w:rsidRDefault="004A0F7D" w:rsidP="004A0F7D">
      <w:pPr>
        <w:pStyle w:val="Corptext"/>
        <w:tabs>
          <w:tab w:val="left" w:pos="567"/>
        </w:tabs>
        <w:spacing w:before="120" w:after="0"/>
        <w:jc w:val="both"/>
        <w:rPr>
          <w:rFonts w:ascii="Arial Narrow" w:hAnsi="Arial Narrow"/>
          <w:sz w:val="24"/>
          <w:szCs w:val="24"/>
          <w:lang w:val="ro-RO"/>
        </w:rPr>
      </w:pPr>
    </w:p>
    <w:p w14:paraId="658CE421" w14:textId="77777777" w:rsidR="004A0F7D" w:rsidRPr="00AE5D1A" w:rsidRDefault="004A0F7D" w:rsidP="004A0F7D">
      <w:pPr>
        <w:pStyle w:val="Corptext"/>
        <w:numPr>
          <w:ilvl w:val="1"/>
          <w:numId w:val="12"/>
        </w:numPr>
        <w:tabs>
          <w:tab w:val="left" w:pos="567"/>
          <w:tab w:val="left" w:pos="993"/>
        </w:tabs>
        <w:spacing w:before="120" w:after="0"/>
        <w:ind w:left="1134" w:hanging="425"/>
        <w:jc w:val="both"/>
        <w:rPr>
          <w:rFonts w:ascii="Arial Narrow" w:hAnsi="Arial Narrow"/>
          <w:sz w:val="24"/>
          <w:szCs w:val="24"/>
          <w:lang w:val="it-IT"/>
        </w:rPr>
      </w:pPr>
      <w:r w:rsidRPr="00AE5D1A">
        <w:rPr>
          <w:rFonts w:ascii="Arial Narrow" w:hAnsi="Arial Narrow"/>
          <w:sz w:val="24"/>
          <w:szCs w:val="24"/>
          <w:lang w:val="ro-RO"/>
        </w:rPr>
        <w:t xml:space="preserve">Indicatorii de evaluare a strategiei </w:t>
      </w:r>
      <w:r w:rsidRPr="00AE5D1A">
        <w:rPr>
          <w:rFonts w:ascii="Arial Narrow" w:hAnsi="Arial Narrow"/>
          <w:sz w:val="24"/>
          <w:szCs w:val="24"/>
          <w:lang w:val="it-IT"/>
        </w:rPr>
        <w:t>(pentru fiecare obiectiv strategic veți propune indicatori care să permită măsurarea gradului de realizare a obiectivului)</w:t>
      </w:r>
    </w:p>
    <w:p w14:paraId="6918B721" w14:textId="77777777" w:rsidR="004A0F7D" w:rsidRPr="00C9010E" w:rsidRDefault="004A0F7D" w:rsidP="004A0F7D">
      <w:pPr>
        <w:pStyle w:val="Corptext"/>
        <w:spacing w:line="312" w:lineRule="auto"/>
        <w:ind w:left="1134" w:hanging="425"/>
        <w:jc w:val="both"/>
        <w:rPr>
          <w:rFonts w:ascii="Arial Narrow" w:hAnsi="Arial Narrow" w:cs="Arial"/>
          <w:color w:val="FF0000"/>
          <w:sz w:val="24"/>
          <w:szCs w:val="24"/>
          <w:lang w:val="ro-RO"/>
        </w:rPr>
      </w:pPr>
    </w:p>
    <w:p w14:paraId="57F9B973" w14:textId="77777777" w:rsidR="00AE5D1A" w:rsidRPr="00B91515" w:rsidRDefault="00AE5D1A" w:rsidP="00AE5D1A">
      <w:pPr>
        <w:pStyle w:val="Corptext"/>
        <w:spacing w:line="312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  <w:r w:rsidRPr="00B91515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BIBLIOGRAFIE (format APA)</w:t>
      </w:r>
    </w:p>
    <w:p w14:paraId="224C4B4B" w14:textId="77777777" w:rsidR="00AE5D1A" w:rsidRPr="00B91515" w:rsidRDefault="00AE5D1A" w:rsidP="00AE5D1A">
      <w:pPr>
        <w:pStyle w:val="Corptext"/>
        <w:spacing w:line="312" w:lineRule="auto"/>
        <w:jc w:val="both"/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</w:pPr>
      <w:r w:rsidRPr="00B91515"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>ANEXE</w:t>
      </w:r>
      <w:r>
        <w:rPr>
          <w:rFonts w:ascii="Arial Narrow" w:hAnsi="Arial Narrow" w:cs="Arial"/>
          <w:b/>
          <w:i/>
          <w:color w:val="0070C0"/>
          <w:sz w:val="24"/>
          <w:szCs w:val="24"/>
          <w:lang w:val="ro-RO"/>
        </w:rPr>
        <w:t xml:space="preserve"> (dacă este cazul)</w:t>
      </w:r>
    </w:p>
    <w:p w14:paraId="4DF769CD" w14:textId="77777777" w:rsidR="004A0F7D" w:rsidRPr="00870505" w:rsidRDefault="004A0F7D" w:rsidP="004A0F7D">
      <w:pPr>
        <w:pStyle w:val="Default"/>
        <w:jc w:val="both"/>
        <w:rPr>
          <w:rFonts w:ascii="Arial Narrow" w:hAnsi="Arial Narrow"/>
          <w:color w:val="0070C0"/>
          <w:lang w:val="ro-RO"/>
        </w:rPr>
      </w:pPr>
    </w:p>
    <w:p w14:paraId="26D046A5" w14:textId="4A62B269" w:rsidR="00173D21" w:rsidRPr="004A0F7D" w:rsidRDefault="00173D21" w:rsidP="004A0F7D"/>
    <w:sectPr w:rsidR="00173D21" w:rsidRPr="004A0F7D" w:rsidSect="003649F9">
      <w:headerReference w:type="default" r:id="rId7"/>
      <w:pgSz w:w="12240" w:h="15840"/>
      <w:pgMar w:top="28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EDE5" w14:textId="77777777" w:rsidR="0053655E" w:rsidRDefault="0053655E">
      <w:pPr>
        <w:spacing w:after="0" w:line="240" w:lineRule="auto"/>
      </w:pPr>
      <w:r>
        <w:separator/>
      </w:r>
    </w:p>
  </w:endnote>
  <w:endnote w:type="continuationSeparator" w:id="0">
    <w:p w14:paraId="569B68DB" w14:textId="77777777" w:rsidR="0053655E" w:rsidRDefault="0053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E16D" w14:textId="77777777" w:rsidR="0053655E" w:rsidRDefault="0053655E">
      <w:pPr>
        <w:spacing w:after="0" w:line="240" w:lineRule="auto"/>
      </w:pPr>
      <w:r>
        <w:separator/>
      </w:r>
    </w:p>
  </w:footnote>
  <w:footnote w:type="continuationSeparator" w:id="0">
    <w:p w14:paraId="20130561" w14:textId="77777777" w:rsidR="0053655E" w:rsidRDefault="00536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42DD" w14:textId="77777777" w:rsidR="00204D9D" w:rsidRPr="001B6BA4" w:rsidRDefault="0045756E" w:rsidP="00204D9D">
    <w:pPr>
      <w:pStyle w:val="Antet"/>
      <w:rPr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C577A" wp14:editId="6084D356">
              <wp:simplePos x="0" y="0"/>
              <wp:positionH relativeFrom="column">
                <wp:posOffset>1310640</wp:posOffset>
              </wp:positionH>
              <wp:positionV relativeFrom="paragraph">
                <wp:posOffset>53975</wp:posOffset>
              </wp:positionV>
              <wp:extent cx="4582160" cy="822960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216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2BA89" w14:textId="77777777" w:rsidR="00204D9D" w:rsidRPr="00204D9D" w:rsidRDefault="0045756E" w:rsidP="00204D9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204D9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  <w:t>ACADEMIA DE STUDII ECONOMICE DIN BUCUREȘTI</w:t>
                          </w:r>
                        </w:p>
                        <w:p w14:paraId="28DAE42D" w14:textId="77777777" w:rsidR="00204D9D" w:rsidRPr="00204D9D" w:rsidRDefault="0045756E" w:rsidP="00204D9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204D9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  <w:t>FACULTATEA DE ADMINISTRAȚIE ȘI MANAGEMENT PUBLIC</w:t>
                          </w:r>
                        </w:p>
                        <w:p w14:paraId="707053FB" w14:textId="77777777" w:rsidR="00204D9D" w:rsidRPr="00204D9D" w:rsidRDefault="0045756E" w:rsidP="00204D9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204D9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  <w:t>Piața Romană, nr. 6, sector 1, București</w:t>
                          </w:r>
                        </w:p>
                        <w:p w14:paraId="2052C8E2" w14:textId="77777777" w:rsidR="00204D9D" w:rsidRPr="00204D9D" w:rsidRDefault="0045756E" w:rsidP="00204D9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</w:pPr>
                          <w:r w:rsidRPr="00204D9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  <w:lang w:val="ro-RO"/>
                            </w:rPr>
                            <w:t>Telefon: 021.319.19.00/01, interior 552 sau 553; Fax: 021.319.18.99</w:t>
                          </w:r>
                        </w:p>
                        <w:p w14:paraId="22F153F4" w14:textId="77777777" w:rsidR="00204D9D" w:rsidRPr="00313DFC" w:rsidRDefault="0045756E" w:rsidP="00204D9D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</w:pP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f</w:t>
                          </w:r>
                          <w:r w:rsidRPr="00313DFC">
                            <w:rPr>
                              <w:rFonts w:ascii="Arial Narrow" w:hAnsi="Arial Narrow"/>
                              <w:b/>
                              <w:szCs w:val="24"/>
                              <w:lang w:val="ro-RO"/>
                            </w:rPr>
                            <w:t>amp.ase.ro</w:t>
                          </w:r>
                        </w:p>
                        <w:p w14:paraId="1F2E86EB" w14:textId="77777777" w:rsidR="00204D9D" w:rsidRPr="00313DFC" w:rsidRDefault="0053655E" w:rsidP="00204D9D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C57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3.2pt;margin-top:4.25pt;width:360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" stroked="f">
              <v:textbox>
                <w:txbxContent>
                  <w:p w14:paraId="27A2BA89" w14:textId="77777777" w:rsidR="00204D9D" w:rsidRPr="00204D9D" w:rsidRDefault="0045756E" w:rsidP="00204D9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</w:pPr>
                    <w:r w:rsidRPr="00204D9D"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  <w:t>ACADEMIA DE STUDII ECONOMICE DIN BUCUREȘTI</w:t>
                    </w:r>
                  </w:p>
                  <w:p w14:paraId="28DAE42D" w14:textId="77777777" w:rsidR="00204D9D" w:rsidRPr="00204D9D" w:rsidRDefault="0045756E" w:rsidP="00204D9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</w:pPr>
                    <w:r w:rsidRPr="00204D9D"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  <w:t>FACULTATEA DE ADMINISTRAȚIE ȘI MANAGEMENT PUBLIC</w:t>
                    </w:r>
                  </w:p>
                  <w:p w14:paraId="707053FB" w14:textId="77777777" w:rsidR="00204D9D" w:rsidRPr="00204D9D" w:rsidRDefault="0045756E" w:rsidP="00204D9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</w:pPr>
                    <w:r w:rsidRPr="00204D9D"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  <w:t>Piața Romană, nr. 6, sector 1, București</w:t>
                    </w:r>
                  </w:p>
                  <w:p w14:paraId="2052C8E2" w14:textId="77777777" w:rsidR="00204D9D" w:rsidRPr="00204D9D" w:rsidRDefault="0045756E" w:rsidP="00204D9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</w:pPr>
                    <w:r w:rsidRPr="00204D9D">
                      <w:rPr>
                        <w:rFonts w:ascii="Arial Narrow" w:hAnsi="Arial Narrow"/>
                        <w:b/>
                        <w:sz w:val="20"/>
                        <w:szCs w:val="20"/>
                        <w:lang w:val="ro-RO"/>
                      </w:rPr>
                      <w:t>Telefon: 021.319.19.00/01, interior 552 sau 553; Fax: 021.319.18.99</w:t>
                    </w:r>
                  </w:p>
                  <w:p w14:paraId="22F153F4" w14:textId="77777777" w:rsidR="00204D9D" w:rsidRPr="00313DFC" w:rsidRDefault="0045756E" w:rsidP="00204D9D">
                    <w:pPr>
                      <w:spacing w:line="240" w:lineRule="auto"/>
                      <w:jc w:val="center"/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</w:pP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www.</w:t>
                    </w:r>
                    <w:r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f</w:t>
                    </w:r>
                    <w:r w:rsidRPr="00313DFC">
                      <w:rPr>
                        <w:rFonts w:ascii="Arial Narrow" w:hAnsi="Arial Narrow"/>
                        <w:b/>
                        <w:szCs w:val="24"/>
                        <w:lang w:val="ro-RO"/>
                      </w:rPr>
                      <w:t>amp.ase.ro</w:t>
                    </w:r>
                  </w:p>
                  <w:p w14:paraId="1F2E86EB" w14:textId="77777777" w:rsidR="00204D9D" w:rsidRPr="00313DFC" w:rsidRDefault="002D7F57" w:rsidP="00204D9D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2AC7949" wp14:editId="0DB5C6B4">
          <wp:simplePos x="0" y="0"/>
          <wp:positionH relativeFrom="column">
            <wp:posOffset>257810</wp:posOffset>
          </wp:positionH>
          <wp:positionV relativeFrom="paragraph">
            <wp:posOffset>-41910</wp:posOffset>
          </wp:positionV>
          <wp:extent cx="895350" cy="968375"/>
          <wp:effectExtent l="0" t="0" r="0" b="0"/>
          <wp:wrapSquare wrapText="bothSides"/>
          <wp:docPr id="8" name="Picture 1" descr="E:\FACULTATE IRINA\FACULTATE\Admitere LICENTA + MASTER\PROMOVARE FACULTATE + LICENTA + MASTER\Logo facultate\logo final\logo rezolutie m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ACULTATE IRINA\FACULTATE\Admitere LICENTA + MASTER\PROMOVARE FACULTATE + LICENTA + MASTER\Logo facultate\logo final\logo rezolutie mar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16FE6A" w14:textId="77777777" w:rsidR="00204D9D" w:rsidRDefault="0053655E">
    <w:pPr>
      <w:pStyle w:val="Antet"/>
    </w:pPr>
  </w:p>
  <w:p w14:paraId="202AF217" w14:textId="77777777" w:rsidR="00204D9D" w:rsidRDefault="0053655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20"/>
      </v:shape>
    </w:pict>
  </w:numPicBullet>
  <w:abstractNum w:abstractNumId="0" w15:restartNumberingAfterBreak="0">
    <w:nsid w:val="02BC278A"/>
    <w:multiLevelType w:val="multilevel"/>
    <w:tmpl w:val="6AC8F74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77" w:hanging="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06AB6EB8"/>
    <w:multiLevelType w:val="hybridMultilevel"/>
    <w:tmpl w:val="AF36287C"/>
    <w:lvl w:ilvl="0" w:tplc="E312D45C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BFB5772"/>
    <w:multiLevelType w:val="multilevel"/>
    <w:tmpl w:val="F640B4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307248F"/>
    <w:multiLevelType w:val="multilevel"/>
    <w:tmpl w:val="285A82DE"/>
    <w:lvl w:ilvl="0">
      <w:start w:val="7"/>
      <w:numFmt w:val="decimal"/>
      <w:lvlText w:val="%1"/>
      <w:lvlJc w:val="left"/>
      <w:pPr>
        <w:ind w:left="360" w:hanging="360"/>
      </w:pPr>
      <w:rPr>
        <w:rFonts w:ascii="Cambria" w:hAnsi="Cambria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Cambria" w:hAnsi="Cambria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Cambria" w:hAnsi="Cambria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Cambria" w:hAnsi="Cambria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Cambria" w:hAnsi="Cambria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Cambria" w:hAnsi="Cambria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Cambria" w:hAnsi="Cambria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Cambria" w:hAnsi="Cambria" w:cs="Times New Roman" w:hint="default"/>
        <w:sz w:val="22"/>
      </w:rPr>
    </w:lvl>
  </w:abstractNum>
  <w:abstractNum w:abstractNumId="4" w15:restartNumberingAfterBreak="0">
    <w:nsid w:val="260D70B8"/>
    <w:multiLevelType w:val="multilevel"/>
    <w:tmpl w:val="35D4723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4646D0"/>
    <w:multiLevelType w:val="hybridMultilevel"/>
    <w:tmpl w:val="CCB6D8E8"/>
    <w:lvl w:ilvl="0" w:tplc="0418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2CAD2B0D"/>
    <w:multiLevelType w:val="hybridMultilevel"/>
    <w:tmpl w:val="A71C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E407B1"/>
    <w:multiLevelType w:val="multilevel"/>
    <w:tmpl w:val="77462B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B60163"/>
    <w:multiLevelType w:val="hybridMultilevel"/>
    <w:tmpl w:val="B718C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BC28C5"/>
    <w:multiLevelType w:val="hybridMultilevel"/>
    <w:tmpl w:val="A994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72ED1"/>
    <w:multiLevelType w:val="hybridMultilevel"/>
    <w:tmpl w:val="718EC0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A2D2B"/>
    <w:multiLevelType w:val="hybridMultilevel"/>
    <w:tmpl w:val="EDA44C62"/>
    <w:lvl w:ilvl="0" w:tplc="0418000F">
      <w:start w:val="1"/>
      <w:numFmt w:val="decimal"/>
      <w:lvlText w:val="%1.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2837C4"/>
    <w:multiLevelType w:val="hybridMultilevel"/>
    <w:tmpl w:val="445A8F5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526C14"/>
    <w:multiLevelType w:val="multilevel"/>
    <w:tmpl w:val="AC7E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1977CEA"/>
    <w:multiLevelType w:val="multilevel"/>
    <w:tmpl w:val="019408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34"/>
    <w:rsid w:val="00173D21"/>
    <w:rsid w:val="001E1847"/>
    <w:rsid w:val="001E1A50"/>
    <w:rsid w:val="002A41C9"/>
    <w:rsid w:val="002B7018"/>
    <w:rsid w:val="002C4943"/>
    <w:rsid w:val="002D7F57"/>
    <w:rsid w:val="00307240"/>
    <w:rsid w:val="0040132F"/>
    <w:rsid w:val="00410A2E"/>
    <w:rsid w:val="0041124B"/>
    <w:rsid w:val="00455EAD"/>
    <w:rsid w:val="0045756E"/>
    <w:rsid w:val="004A0F7D"/>
    <w:rsid w:val="004A63AF"/>
    <w:rsid w:val="0053655E"/>
    <w:rsid w:val="00560B3D"/>
    <w:rsid w:val="005A4B4A"/>
    <w:rsid w:val="00654534"/>
    <w:rsid w:val="006F4C30"/>
    <w:rsid w:val="00763DC0"/>
    <w:rsid w:val="00801794"/>
    <w:rsid w:val="00830A3B"/>
    <w:rsid w:val="00846843"/>
    <w:rsid w:val="0086715B"/>
    <w:rsid w:val="008B547B"/>
    <w:rsid w:val="008C10EC"/>
    <w:rsid w:val="008E20EF"/>
    <w:rsid w:val="009007C7"/>
    <w:rsid w:val="00A560C1"/>
    <w:rsid w:val="00AA26B1"/>
    <w:rsid w:val="00AC7435"/>
    <w:rsid w:val="00AE5D1A"/>
    <w:rsid w:val="00AE5D7B"/>
    <w:rsid w:val="00AF0103"/>
    <w:rsid w:val="00C154ED"/>
    <w:rsid w:val="00C725A4"/>
    <w:rsid w:val="00C750EB"/>
    <w:rsid w:val="00C9010E"/>
    <w:rsid w:val="00C93F75"/>
    <w:rsid w:val="00DB7AC9"/>
    <w:rsid w:val="00DC0990"/>
    <w:rsid w:val="00E179F3"/>
    <w:rsid w:val="00E6211E"/>
    <w:rsid w:val="00ED2FEF"/>
    <w:rsid w:val="00ED5D67"/>
    <w:rsid w:val="00EE3CA5"/>
    <w:rsid w:val="00EE7699"/>
    <w:rsid w:val="00F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F95C"/>
  <w15:docId w15:val="{9ADA691D-F004-4A99-B24A-F41A4AB5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34"/>
    <w:rPr>
      <w:rFonts w:ascii="Calibri" w:eastAsia="Calibri" w:hAnsi="Calibri" w:cs="Times New Roman"/>
    </w:rPr>
  </w:style>
  <w:style w:type="paragraph" w:styleId="Titlu1">
    <w:name w:val="heading 1"/>
    <w:basedOn w:val="Normal"/>
    <w:link w:val="Titlu1Caracter"/>
    <w:uiPriority w:val="9"/>
    <w:qFormat/>
    <w:rsid w:val="004A6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3A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4534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654534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65453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401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gril">
    <w:name w:val="Table Grid"/>
    <w:basedOn w:val="TabelNormal"/>
    <w:uiPriority w:val="59"/>
    <w:rsid w:val="0030724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unhideWhenUsed/>
    <w:rsid w:val="004A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0F7D"/>
    <w:rPr>
      <w:rFonts w:ascii="Calibri" w:eastAsia="Calibri" w:hAnsi="Calibri" w:cs="Times New Roman"/>
    </w:rPr>
  </w:style>
  <w:style w:type="character" w:customStyle="1" w:styleId="Titlu1Caracter">
    <w:name w:val="Titlu 1 Caracter"/>
    <w:basedOn w:val="Fontdeparagrafimplicit"/>
    <w:link w:val="Titlu1"/>
    <w:uiPriority w:val="9"/>
    <w:rsid w:val="004A63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rsid w:val="004A63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1058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Oana</dc:creator>
  <cp:lastModifiedBy>Irina</cp:lastModifiedBy>
  <cp:revision>12</cp:revision>
  <cp:lastPrinted>2021-09-02T18:37:00Z</cp:lastPrinted>
  <dcterms:created xsi:type="dcterms:W3CDTF">2021-08-05T21:28:00Z</dcterms:created>
  <dcterms:modified xsi:type="dcterms:W3CDTF">2022-02-14T10:33:00Z</dcterms:modified>
</cp:coreProperties>
</file>