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396BDB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D77132"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246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AA65A5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C6A0B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______________</w:t>
      </w:r>
      <w:r w:rsidR="009C6A0B">
        <w:rPr>
          <w:rFonts w:ascii="Calibri" w:hAnsi="Calibri" w:cs="Times New Roman"/>
          <w:sz w:val="24"/>
          <w:szCs w:val="24"/>
        </w:rPr>
        <w:t>_____________________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C3B69" w:rsidRPr="009C6A0B" w:rsidRDefault="00186EBC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="009C6A0B" w:rsidRPr="009C6A0B">
        <w:rPr>
          <w:rFonts w:ascii="Times New Roman" w:eastAsia="Times New Roman" w:hAnsi="Times New Roman" w:cs="Times New Roman"/>
          <w:sz w:val="24"/>
          <w:szCs w:val="24"/>
        </w:rPr>
        <w:t>Română</w:t>
      </w:r>
    </w:p>
    <w:p w:rsidR="007C3B69" w:rsidRPr="009C6A0B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9C6A0B"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9C6A0B" w:rsidRPr="009C6A0B">
        <w:rPr>
          <w:rFonts w:ascii="Times New Roman" w:eastAsia="Times New Roman" w:hAnsi="Times New Roman" w:cs="Times New Roman"/>
          <w:sz w:val="24"/>
          <w:szCs w:val="24"/>
        </w:rPr>
        <w:t>București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A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="009C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EBC" w:rsidRPr="00186EBC">
        <w:rPr>
          <w:rFonts w:ascii="Times New Roman" w:hAnsi="Times New Roman" w:cs="Times New Roman"/>
          <w:sz w:val="24"/>
          <w:szCs w:val="24"/>
        </w:rPr>
        <w:t>Cu frecvență</w:t>
      </w:r>
    </w:p>
    <w:p w:rsidR="00186EBC" w:rsidRPr="00186EBC" w:rsidRDefault="00186EBC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12"/>
          <w:szCs w:val="24"/>
        </w:rPr>
      </w:pPr>
    </w:p>
    <w:p w:rsidR="00144FB6" w:rsidRDefault="00396BDB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335E51">
        <w:rPr>
          <w:rFonts w:ascii="Times New Roman" w:hAnsi="Times New Roman" w:cs="Times New Roman"/>
          <w:color w:val="000000" w:themeColor="text1"/>
          <w:sz w:val="24"/>
          <w:szCs w:val="24"/>
        </w:rPr>
        <w:t>2021-2022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</w:t>
                                  </w:r>
                                  <w:r w:rsidR="00335E51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335E51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335E51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335E51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9C6A0B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</w:t>
                                  </w:r>
                                  <w:bookmarkStart w:id="0" w:name="_GoBack"/>
                                  <w:bookmarkEnd w:id="0"/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335E51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335E51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335E51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335E51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9C6A0B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</w:t>
                            </w:r>
                            <w:bookmarkStart w:id="1" w:name="_GoBack"/>
                            <w:bookmarkEnd w:id="1"/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9C6A0B" w:rsidRPr="009C6A0B">
                              <w:rPr>
                                <w:rFonts w:ascii="Palatino Linotype" w:hAnsi="Palatino Linotype"/>
                                <w:b/>
                              </w:rPr>
                              <w:t xml:space="preserve"> cu frecvență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335E51" w:rsidRPr="00335E51">
                              <w:rPr>
                                <w:rFonts w:ascii="Palatino Linotype" w:hAnsi="Palatino Linotype"/>
                                <w:b/>
                              </w:rPr>
                              <w:t>2021-2022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9C6A0B">
                              <w:rPr>
                                <w:rFonts w:ascii="Palatino Linotype" w:hAnsi="Palatino Linotype"/>
                                <w:b/>
                              </w:rPr>
                              <w:t>NICA Elvira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9C6A0B" w:rsidRPr="009C6A0B">
                        <w:rPr>
                          <w:rFonts w:ascii="Palatino Linotype" w:hAnsi="Palatino Linotype"/>
                          <w:b/>
                        </w:rPr>
                        <w:t xml:space="preserve"> cu frecvență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335E51" w:rsidRPr="00335E51">
                        <w:rPr>
                          <w:rFonts w:ascii="Palatino Linotype" w:hAnsi="Palatino Linotype"/>
                          <w:b/>
                        </w:rPr>
                        <w:t>2021-2022</w:t>
                      </w:r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9C6A0B">
                        <w:rPr>
                          <w:rFonts w:ascii="Palatino Linotype" w:hAnsi="Palatino Linotype"/>
                          <w:b/>
                        </w:rPr>
                        <w:t>NICA Elvira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A1" w:rsidRDefault="00DB2EA1" w:rsidP="00DC6854">
      <w:pPr>
        <w:spacing w:after="0" w:line="240" w:lineRule="auto"/>
      </w:pPr>
      <w:r>
        <w:separator/>
      </w:r>
    </w:p>
  </w:endnote>
  <w:endnote w:type="continuationSeparator" w:id="0">
    <w:p w:rsidR="00DB2EA1" w:rsidRDefault="00DB2EA1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A1" w:rsidRDefault="00DB2EA1" w:rsidP="00DC6854">
      <w:pPr>
        <w:spacing w:after="0" w:line="240" w:lineRule="auto"/>
      </w:pPr>
      <w:r>
        <w:separator/>
      </w:r>
    </w:p>
  </w:footnote>
  <w:footnote w:type="continuationSeparator" w:id="0">
    <w:p w:rsidR="00DB2EA1" w:rsidRDefault="00DB2EA1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1775C"/>
    <w:rsid w:val="000335E7"/>
    <w:rsid w:val="00060D46"/>
    <w:rsid w:val="00097A2D"/>
    <w:rsid w:val="000A53D4"/>
    <w:rsid w:val="000D53AC"/>
    <w:rsid w:val="000D648A"/>
    <w:rsid w:val="001018DD"/>
    <w:rsid w:val="00144FB6"/>
    <w:rsid w:val="00186EBC"/>
    <w:rsid w:val="00207005"/>
    <w:rsid w:val="0021392C"/>
    <w:rsid w:val="00222ADF"/>
    <w:rsid w:val="00246E00"/>
    <w:rsid w:val="002A78FE"/>
    <w:rsid w:val="002C1353"/>
    <w:rsid w:val="00335E51"/>
    <w:rsid w:val="00396396"/>
    <w:rsid w:val="00396BDB"/>
    <w:rsid w:val="003D2970"/>
    <w:rsid w:val="00423A40"/>
    <w:rsid w:val="00446FC2"/>
    <w:rsid w:val="0048628D"/>
    <w:rsid w:val="00505CF0"/>
    <w:rsid w:val="005F0065"/>
    <w:rsid w:val="00730717"/>
    <w:rsid w:val="00746774"/>
    <w:rsid w:val="00796E7C"/>
    <w:rsid w:val="007C3B37"/>
    <w:rsid w:val="007C3B69"/>
    <w:rsid w:val="007C5310"/>
    <w:rsid w:val="00804707"/>
    <w:rsid w:val="00815414"/>
    <w:rsid w:val="008A0A55"/>
    <w:rsid w:val="008C4B12"/>
    <w:rsid w:val="0097029C"/>
    <w:rsid w:val="00984309"/>
    <w:rsid w:val="009C6A0B"/>
    <w:rsid w:val="009D149E"/>
    <w:rsid w:val="009F26CF"/>
    <w:rsid w:val="00A10A9C"/>
    <w:rsid w:val="00A43C79"/>
    <w:rsid w:val="00A45875"/>
    <w:rsid w:val="00A5426D"/>
    <w:rsid w:val="00AA65A5"/>
    <w:rsid w:val="00AA664A"/>
    <w:rsid w:val="00AB55CD"/>
    <w:rsid w:val="00B21B40"/>
    <w:rsid w:val="00B259E8"/>
    <w:rsid w:val="00B40940"/>
    <w:rsid w:val="00B73DFF"/>
    <w:rsid w:val="00BE6356"/>
    <w:rsid w:val="00C228F5"/>
    <w:rsid w:val="00C3661F"/>
    <w:rsid w:val="00C642B4"/>
    <w:rsid w:val="00D01FD0"/>
    <w:rsid w:val="00D77132"/>
    <w:rsid w:val="00D84875"/>
    <w:rsid w:val="00DA4ED5"/>
    <w:rsid w:val="00DB2EA1"/>
    <w:rsid w:val="00DC6854"/>
    <w:rsid w:val="00E13E75"/>
    <w:rsid w:val="00E33245"/>
    <w:rsid w:val="00E577C1"/>
    <w:rsid w:val="00E66C9D"/>
    <w:rsid w:val="00E94632"/>
    <w:rsid w:val="00EA6D40"/>
    <w:rsid w:val="00EB7F64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37A15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2018-07-31T11:26:00Z</cp:lastPrinted>
  <dcterms:created xsi:type="dcterms:W3CDTF">2021-06-22T09:17:00Z</dcterms:created>
  <dcterms:modified xsi:type="dcterms:W3CDTF">2021-06-22T09:18:00Z</dcterms:modified>
</cp:coreProperties>
</file>