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5A" w:rsidRDefault="00964E5A" w:rsidP="007A5889">
      <w:pPr>
        <w:autoSpaceDE w:val="0"/>
        <w:autoSpaceDN w:val="0"/>
        <w:adjustRightInd w:val="0"/>
        <w:jc w:val="right"/>
        <w:rPr>
          <w:b/>
          <w:bCs/>
          <w:lang w:val="ro-RO"/>
        </w:rPr>
      </w:pPr>
    </w:p>
    <w:p w:rsidR="007A5889" w:rsidRDefault="007A5889" w:rsidP="007A5889">
      <w:pPr>
        <w:autoSpaceDE w:val="0"/>
        <w:autoSpaceDN w:val="0"/>
        <w:adjustRightInd w:val="0"/>
        <w:jc w:val="right"/>
        <w:rPr>
          <w:b/>
          <w:bCs/>
          <w:lang w:val="ro-RO"/>
        </w:rPr>
      </w:pPr>
    </w:p>
    <w:p w:rsidR="007A5889" w:rsidRDefault="007A5889" w:rsidP="007A5889">
      <w:pPr>
        <w:autoSpaceDE w:val="0"/>
        <w:autoSpaceDN w:val="0"/>
        <w:adjustRightInd w:val="0"/>
        <w:jc w:val="right"/>
        <w:rPr>
          <w:b/>
          <w:bCs/>
          <w:lang w:val="ro-RO"/>
        </w:rPr>
      </w:pPr>
    </w:p>
    <w:p w:rsidR="007A5889" w:rsidRPr="006A665B" w:rsidRDefault="007A5889" w:rsidP="00EC16E7">
      <w:pPr>
        <w:autoSpaceDE w:val="0"/>
        <w:autoSpaceDN w:val="0"/>
        <w:adjustRightInd w:val="0"/>
        <w:spacing w:line="276" w:lineRule="auto"/>
        <w:rPr>
          <w:bCs/>
          <w:sz w:val="22"/>
          <w:vertAlign w:val="superscript"/>
          <w:lang w:val="ro-RO"/>
        </w:rPr>
      </w:pPr>
      <w:r w:rsidRPr="006A665B">
        <w:rPr>
          <w:bCs/>
          <w:sz w:val="22"/>
          <w:lang w:val="ro-RO"/>
        </w:rPr>
        <w:t>Universitatea</w:t>
      </w:r>
      <w:r>
        <w:rPr>
          <w:bCs/>
          <w:sz w:val="22"/>
          <w:lang w:val="ro-RO"/>
        </w:rPr>
        <w:t>:</w:t>
      </w:r>
      <w:r w:rsidRPr="006A665B">
        <w:rPr>
          <w:bCs/>
          <w:sz w:val="22"/>
          <w:lang w:val="ro-RO"/>
        </w:rPr>
        <w:t xml:space="preserve"> ACADEMIA DE STUDII ECONOMICE</w:t>
      </w:r>
      <w:r>
        <w:rPr>
          <w:bCs/>
          <w:sz w:val="22"/>
          <w:lang w:val="ro-RO"/>
        </w:rPr>
        <w:t xml:space="preserve"> DIN </w:t>
      </w:r>
      <w:r w:rsidRPr="006A665B">
        <w:rPr>
          <w:bCs/>
          <w:sz w:val="22"/>
          <w:lang w:val="ro-RO"/>
        </w:rPr>
        <w:t>BUCURESTI</w:t>
      </w:r>
    </w:p>
    <w:p w:rsidR="007A5889" w:rsidRPr="00842B0B" w:rsidRDefault="007A5889" w:rsidP="00EC16E7">
      <w:pPr>
        <w:autoSpaceDE w:val="0"/>
        <w:autoSpaceDN w:val="0"/>
        <w:adjustRightInd w:val="0"/>
        <w:spacing w:line="276" w:lineRule="auto"/>
        <w:rPr>
          <w:bCs/>
          <w:sz w:val="22"/>
          <w:lang w:val="ro-RO"/>
        </w:rPr>
      </w:pPr>
      <w:r w:rsidRPr="006A665B">
        <w:rPr>
          <w:bCs/>
          <w:sz w:val="22"/>
          <w:lang w:val="ro-RO"/>
        </w:rPr>
        <w:t>Facultatea</w:t>
      </w:r>
      <w:r>
        <w:rPr>
          <w:bCs/>
          <w:sz w:val="22"/>
          <w:lang w:val="ro-RO"/>
        </w:rPr>
        <w:t>:</w:t>
      </w:r>
      <w:r w:rsidRPr="00842B0B">
        <w:rPr>
          <w:bCs/>
          <w:sz w:val="22"/>
          <w:lang w:val="ro-RO"/>
        </w:rPr>
        <w:t>ADMINISTRAȚIE ȘI MANAGEMENT PUBLIC</w:t>
      </w:r>
    </w:p>
    <w:p w:rsidR="007A5889" w:rsidRPr="00842B0B" w:rsidRDefault="007A5889" w:rsidP="00EC16E7">
      <w:pPr>
        <w:autoSpaceDE w:val="0"/>
        <w:autoSpaceDN w:val="0"/>
        <w:adjustRightInd w:val="0"/>
        <w:spacing w:line="276" w:lineRule="auto"/>
        <w:rPr>
          <w:b/>
          <w:bCs/>
          <w:sz w:val="22"/>
          <w:lang w:val="ro-RO"/>
        </w:rPr>
      </w:pPr>
      <w:r w:rsidRPr="006A665B">
        <w:rPr>
          <w:bCs/>
          <w:sz w:val="22"/>
          <w:lang w:val="ro-RO"/>
        </w:rPr>
        <w:t>Program postuniversitar de formare şi dezvoltare profesională continuă</w:t>
      </w:r>
      <w:r>
        <w:rPr>
          <w:bCs/>
          <w:sz w:val="22"/>
          <w:lang w:val="ro-RO"/>
        </w:rPr>
        <w:t>:</w:t>
      </w:r>
      <w:r w:rsidRPr="00842B0B">
        <w:rPr>
          <w:b/>
          <w:bCs/>
          <w:sz w:val="22"/>
          <w:lang w:val="ro-RO"/>
        </w:rPr>
        <w:t>INIȚIERE ÎN MECANISME ȘI PROCEDURI LEGISLATIVE ÎN ADMINISTRAȚIA PUBLICĂ</w:t>
      </w:r>
    </w:p>
    <w:p w:rsidR="007A5889" w:rsidRPr="006A665B" w:rsidRDefault="007A5889" w:rsidP="00EC16E7">
      <w:pPr>
        <w:autoSpaceDE w:val="0"/>
        <w:autoSpaceDN w:val="0"/>
        <w:adjustRightInd w:val="0"/>
        <w:spacing w:line="276" w:lineRule="auto"/>
        <w:rPr>
          <w:bCs/>
          <w:sz w:val="22"/>
          <w:vertAlign w:val="superscript"/>
          <w:lang w:val="ro-RO"/>
        </w:rPr>
      </w:pPr>
      <w:r w:rsidRPr="006A665B">
        <w:rPr>
          <w:bCs/>
          <w:sz w:val="22"/>
          <w:lang w:val="ro-RO"/>
        </w:rPr>
        <w:t>Forma de învățământ:CU FRECVENȚĂ</w:t>
      </w:r>
    </w:p>
    <w:p w:rsidR="007A5889" w:rsidRPr="006A665B" w:rsidRDefault="007A5889" w:rsidP="00EC16E7">
      <w:pPr>
        <w:autoSpaceDE w:val="0"/>
        <w:autoSpaceDN w:val="0"/>
        <w:adjustRightInd w:val="0"/>
        <w:spacing w:line="276" w:lineRule="auto"/>
        <w:rPr>
          <w:bCs/>
          <w:sz w:val="22"/>
          <w:vertAlign w:val="superscript"/>
          <w:lang w:val="ro-RO"/>
        </w:rPr>
      </w:pPr>
      <w:r w:rsidRPr="006A665B">
        <w:rPr>
          <w:bCs/>
          <w:sz w:val="22"/>
          <w:lang w:val="ro-RO"/>
        </w:rPr>
        <w:t>Domeniul de licenţă pe care se fundamentează programul de studii: ȘTIINȚE ADMINISTRATIVE</w:t>
      </w:r>
    </w:p>
    <w:p w:rsidR="007A5889" w:rsidRPr="00BB5A06" w:rsidRDefault="007A5889" w:rsidP="00EC16E7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vertAlign w:val="superscript"/>
          <w:lang w:val="ro-RO"/>
        </w:rPr>
      </w:pPr>
      <w:r w:rsidRPr="00F32E80">
        <w:rPr>
          <w:bCs/>
          <w:color w:val="000000"/>
          <w:sz w:val="22"/>
          <w:lang w:val="ro-RO"/>
        </w:rPr>
        <w:t>Calificarea universitară pe care se fundamentează programul de studii: ADMINISTRAȚIE PUBLICĂ</w:t>
      </w:r>
    </w:p>
    <w:p w:rsidR="007A5889" w:rsidRDefault="007A5889" w:rsidP="00EC16E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lang w:val="ro-RO"/>
        </w:rPr>
      </w:pPr>
      <w:r w:rsidRPr="00BB5A06">
        <w:rPr>
          <w:bCs/>
          <w:sz w:val="22"/>
          <w:lang w:val="ro-RO"/>
        </w:rPr>
        <w:t>Competențe profesionale:</w:t>
      </w:r>
      <w:r w:rsidRPr="008A0238">
        <w:rPr>
          <w:b/>
          <w:bCs/>
          <w:sz w:val="22"/>
          <w:lang w:val="ro-RO"/>
        </w:rPr>
        <w:t>C2.3.</w:t>
      </w:r>
      <w:r w:rsidRPr="005E72E4">
        <w:rPr>
          <w:bCs/>
          <w:sz w:val="22"/>
          <w:lang w:val="ro-RO"/>
        </w:rPr>
        <w:t xml:space="preserve"> Utilizarea principalelor baze de date referitoare la actele normative din România și Uniunea Europeană pentru identificarea celor mai importante norme și aspecte concrete ale funcționării unor instituții și/sau structuri administrative.</w:t>
      </w:r>
      <w:r w:rsidRPr="008A0238">
        <w:rPr>
          <w:b/>
          <w:bCs/>
          <w:sz w:val="22"/>
          <w:lang w:val="ro-RO"/>
        </w:rPr>
        <w:t>C10.1.</w:t>
      </w:r>
      <w:r w:rsidRPr="00D5145E">
        <w:rPr>
          <w:bCs/>
          <w:sz w:val="22"/>
          <w:lang w:val="ro-RO"/>
        </w:rPr>
        <w:t xml:space="preserve"> Cunoașterea, înțelegerea conceptelor, teoriilor și metodelor de bază specifice managementului teritoriului în condițiile dezvoltării durabile.</w:t>
      </w:r>
    </w:p>
    <w:p w:rsidR="007A5889" w:rsidRDefault="007A5889" w:rsidP="007A5889">
      <w:pPr>
        <w:autoSpaceDE w:val="0"/>
        <w:autoSpaceDN w:val="0"/>
        <w:adjustRightInd w:val="0"/>
        <w:rPr>
          <w:bCs/>
          <w:color w:val="FF0000"/>
          <w:sz w:val="22"/>
          <w:lang w:val="ro-RO"/>
        </w:rPr>
      </w:pPr>
    </w:p>
    <w:p w:rsidR="007A5889" w:rsidRPr="006A665B" w:rsidRDefault="007A5889" w:rsidP="007A5889">
      <w:pPr>
        <w:autoSpaceDE w:val="0"/>
        <w:autoSpaceDN w:val="0"/>
        <w:adjustRightInd w:val="0"/>
        <w:rPr>
          <w:bCs/>
          <w:color w:val="FF0000"/>
          <w:sz w:val="22"/>
          <w:lang w:val="ro-RO"/>
        </w:rPr>
      </w:pPr>
    </w:p>
    <w:p w:rsidR="007A5889" w:rsidRPr="002148BB" w:rsidRDefault="007A5889" w:rsidP="007A5889">
      <w:pPr>
        <w:ind w:right="113"/>
        <w:rPr>
          <w:b/>
          <w:sz w:val="16"/>
          <w:szCs w:val="16"/>
        </w:rPr>
      </w:pPr>
    </w:p>
    <w:p w:rsidR="007A5889" w:rsidRPr="00926A1F" w:rsidRDefault="007A5889" w:rsidP="007A5889">
      <w:pPr>
        <w:autoSpaceDE w:val="0"/>
        <w:autoSpaceDN w:val="0"/>
        <w:adjustRightInd w:val="0"/>
        <w:jc w:val="center"/>
        <w:rPr>
          <w:b/>
          <w:lang w:val="ro-RO"/>
        </w:rPr>
      </w:pPr>
      <w:r w:rsidRPr="00926A1F">
        <w:rPr>
          <w:b/>
          <w:lang w:val="ro-RO"/>
        </w:rPr>
        <w:t>Plan de învăţământ</w:t>
      </w:r>
    </w:p>
    <w:p w:rsidR="007A5889" w:rsidRDefault="007A5889" w:rsidP="007A5889">
      <w:pPr>
        <w:autoSpaceDE w:val="0"/>
        <w:autoSpaceDN w:val="0"/>
        <w:adjustRightInd w:val="0"/>
        <w:jc w:val="center"/>
        <w:rPr>
          <w:bCs/>
          <w:lang w:val="ro-RO"/>
        </w:rPr>
      </w:pPr>
      <w:r w:rsidRPr="00926A1F">
        <w:rPr>
          <w:bCs/>
          <w:lang w:val="ro-RO"/>
        </w:rPr>
        <w:t>valab</w:t>
      </w:r>
      <w:r>
        <w:rPr>
          <w:bCs/>
          <w:lang w:val="ro-RO"/>
        </w:rPr>
        <w:t>il începând cu anul universitar</w:t>
      </w:r>
      <w:r w:rsidR="002D615D">
        <w:rPr>
          <w:bCs/>
          <w:lang w:val="ro-RO"/>
        </w:rPr>
        <w:t xml:space="preserve"> </w:t>
      </w:r>
      <w:r>
        <w:rPr>
          <w:bCs/>
          <w:lang w:val="ro-RO"/>
        </w:rPr>
        <w:t>20</w:t>
      </w:r>
      <w:r w:rsidR="00842B0B">
        <w:rPr>
          <w:bCs/>
          <w:lang w:val="ro-RO"/>
        </w:rPr>
        <w:t>20</w:t>
      </w:r>
      <w:r>
        <w:rPr>
          <w:bCs/>
          <w:lang w:val="ro-RO"/>
        </w:rPr>
        <w:t xml:space="preserve"> – 202</w:t>
      </w:r>
      <w:r w:rsidR="00842B0B">
        <w:rPr>
          <w:bCs/>
          <w:lang w:val="ro-RO"/>
        </w:rPr>
        <w:t>1</w:t>
      </w:r>
    </w:p>
    <w:p w:rsidR="007A5889" w:rsidRPr="00926A1F" w:rsidRDefault="007A5889" w:rsidP="007A5889">
      <w:pPr>
        <w:autoSpaceDE w:val="0"/>
        <w:autoSpaceDN w:val="0"/>
        <w:adjustRightInd w:val="0"/>
        <w:jc w:val="center"/>
        <w:rPr>
          <w:b/>
          <w:vertAlign w:val="superscript"/>
          <w:lang w:val="ro-RO"/>
        </w:rPr>
      </w:pPr>
    </w:p>
    <w:p w:rsidR="007A5889" w:rsidRDefault="007A5889" w:rsidP="007A5889">
      <w:pPr>
        <w:ind w:right="-900"/>
        <w:jc w:val="center"/>
        <w:rPr>
          <w:b/>
          <w:lang w:val="ro-RO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4061"/>
        <w:gridCol w:w="540"/>
        <w:gridCol w:w="540"/>
        <w:gridCol w:w="540"/>
        <w:gridCol w:w="540"/>
        <w:gridCol w:w="540"/>
        <w:gridCol w:w="990"/>
        <w:gridCol w:w="1217"/>
      </w:tblGrid>
      <w:tr w:rsidR="007A5889" w:rsidRPr="00926A1F" w:rsidTr="00EA3D54">
        <w:trPr>
          <w:jc w:val="center"/>
        </w:trPr>
        <w:tc>
          <w:tcPr>
            <w:tcW w:w="749" w:type="dxa"/>
            <w:vMerge w:val="restart"/>
            <w:vAlign w:val="center"/>
          </w:tcPr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Nr.</w:t>
            </w:r>
          </w:p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crt.</w:t>
            </w:r>
          </w:p>
        </w:tc>
        <w:tc>
          <w:tcPr>
            <w:tcW w:w="4061" w:type="dxa"/>
            <w:vMerge w:val="restart"/>
            <w:vAlign w:val="center"/>
          </w:tcPr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2700" w:type="dxa"/>
            <w:gridSpan w:val="5"/>
            <w:vAlign w:val="center"/>
          </w:tcPr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Activităţi didactice</w:t>
            </w:r>
          </w:p>
        </w:tc>
        <w:tc>
          <w:tcPr>
            <w:tcW w:w="990" w:type="dxa"/>
            <w:vMerge w:val="restart"/>
            <w:vAlign w:val="center"/>
          </w:tcPr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Nr. credite</w:t>
            </w:r>
          </w:p>
        </w:tc>
        <w:tc>
          <w:tcPr>
            <w:tcW w:w="1217" w:type="dxa"/>
            <w:vMerge w:val="restart"/>
            <w:vAlign w:val="center"/>
          </w:tcPr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Forma de evaluare</w:t>
            </w:r>
          </w:p>
        </w:tc>
      </w:tr>
      <w:tr w:rsidR="007A5889" w:rsidRPr="00926A1F" w:rsidTr="00EA3D54">
        <w:trPr>
          <w:jc w:val="center"/>
        </w:trPr>
        <w:tc>
          <w:tcPr>
            <w:tcW w:w="749" w:type="dxa"/>
            <w:vMerge/>
            <w:vAlign w:val="center"/>
          </w:tcPr>
          <w:p w:rsidR="007A5889" w:rsidRPr="00926A1F" w:rsidRDefault="007A5889" w:rsidP="00EA3D54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4061" w:type="dxa"/>
            <w:vMerge/>
            <w:vAlign w:val="center"/>
          </w:tcPr>
          <w:p w:rsidR="007A5889" w:rsidRPr="00926A1F" w:rsidRDefault="007A5889" w:rsidP="00EA3D54">
            <w:pPr>
              <w:rPr>
                <w:bCs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C</w:t>
            </w:r>
          </w:p>
        </w:tc>
        <w:tc>
          <w:tcPr>
            <w:tcW w:w="540" w:type="dxa"/>
            <w:vAlign w:val="center"/>
          </w:tcPr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S</w:t>
            </w:r>
          </w:p>
        </w:tc>
        <w:tc>
          <w:tcPr>
            <w:tcW w:w="540" w:type="dxa"/>
            <w:vAlign w:val="center"/>
          </w:tcPr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L</w:t>
            </w:r>
          </w:p>
        </w:tc>
        <w:tc>
          <w:tcPr>
            <w:tcW w:w="540" w:type="dxa"/>
            <w:vAlign w:val="center"/>
          </w:tcPr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P</w:t>
            </w:r>
          </w:p>
        </w:tc>
        <w:tc>
          <w:tcPr>
            <w:tcW w:w="540" w:type="dxa"/>
            <w:vAlign w:val="center"/>
          </w:tcPr>
          <w:p w:rsidR="007A5889" w:rsidRPr="00926A1F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926A1F">
              <w:rPr>
                <w:b/>
                <w:bCs/>
                <w:lang w:val="ro-RO"/>
              </w:rPr>
              <w:t>AP</w:t>
            </w:r>
          </w:p>
        </w:tc>
        <w:tc>
          <w:tcPr>
            <w:tcW w:w="990" w:type="dxa"/>
            <w:vMerge/>
            <w:vAlign w:val="center"/>
          </w:tcPr>
          <w:p w:rsidR="007A5889" w:rsidRPr="00926A1F" w:rsidRDefault="007A5889" w:rsidP="00EA3D54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1217" w:type="dxa"/>
            <w:vMerge/>
            <w:vAlign w:val="center"/>
          </w:tcPr>
          <w:p w:rsidR="007A5889" w:rsidRPr="00926A1F" w:rsidRDefault="007A5889" w:rsidP="00EA3D54">
            <w:pPr>
              <w:jc w:val="center"/>
              <w:rPr>
                <w:bCs/>
                <w:lang w:val="ro-RO"/>
              </w:rPr>
            </w:pPr>
          </w:p>
        </w:tc>
      </w:tr>
      <w:tr w:rsidR="007A5889" w:rsidRPr="005D5009" w:rsidTr="00EA3D54">
        <w:trPr>
          <w:jc w:val="center"/>
        </w:trPr>
        <w:tc>
          <w:tcPr>
            <w:tcW w:w="749" w:type="dxa"/>
            <w:vAlign w:val="center"/>
          </w:tcPr>
          <w:p w:rsidR="007A5889" w:rsidRPr="005D5009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 w:rsidRPr="005D5009">
              <w:rPr>
                <w:bCs/>
                <w:lang w:val="ro-RO"/>
              </w:rPr>
              <w:t>1.</w:t>
            </w:r>
          </w:p>
        </w:tc>
        <w:tc>
          <w:tcPr>
            <w:tcW w:w="4061" w:type="dxa"/>
            <w:vAlign w:val="center"/>
          </w:tcPr>
          <w:p w:rsidR="007A5889" w:rsidRPr="006A665B" w:rsidRDefault="007A5889" w:rsidP="00EA3D54">
            <w:pPr>
              <w:spacing w:line="360" w:lineRule="auto"/>
              <w:rPr>
                <w:b/>
                <w:i/>
                <w:lang w:val="ro-RO"/>
              </w:rPr>
            </w:pPr>
            <w:r>
              <w:rPr>
                <w:color w:val="1D2228"/>
                <w:szCs w:val="20"/>
                <w:lang w:eastAsia="ro-RO"/>
              </w:rPr>
              <w:t>Introducere  întehniciș</w:t>
            </w:r>
            <w:r w:rsidRPr="003D5F7D">
              <w:rPr>
                <w:color w:val="1D2228"/>
                <w:szCs w:val="20"/>
                <w:lang w:eastAsia="ro-RO"/>
              </w:rPr>
              <w:t>iproceduri legislative la nivelna</w:t>
            </w:r>
            <w:r>
              <w:rPr>
                <w:color w:val="1D2228"/>
                <w:szCs w:val="20"/>
                <w:lang w:eastAsia="ro-RO"/>
              </w:rPr>
              <w:t>ț</w:t>
            </w:r>
            <w:r w:rsidRPr="003D5F7D">
              <w:rPr>
                <w:color w:val="1D2228"/>
                <w:szCs w:val="20"/>
                <w:lang w:eastAsia="ro-RO"/>
              </w:rPr>
              <w:t>ional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6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lang w:val="ro-RO"/>
              </w:rPr>
            </w:pPr>
            <w:r w:rsidRPr="00087F8F">
              <w:rPr>
                <w:lang w:val="ro-RO"/>
              </w:rPr>
              <w:t>-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lang w:val="ro-RO"/>
              </w:rPr>
            </w:pPr>
            <w:r w:rsidRPr="00087F8F">
              <w:rPr>
                <w:lang w:val="ro-RO"/>
              </w:rPr>
              <w:t>-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lang w:val="ro-RO"/>
              </w:rPr>
            </w:pPr>
            <w:r w:rsidRPr="00087F8F">
              <w:rPr>
                <w:lang w:val="ro-RO"/>
              </w:rPr>
              <w:t>-</w:t>
            </w:r>
          </w:p>
        </w:tc>
        <w:tc>
          <w:tcPr>
            <w:tcW w:w="99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</w:p>
        </w:tc>
        <w:tc>
          <w:tcPr>
            <w:tcW w:w="1217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 w:rsidRPr="00087F8F">
              <w:rPr>
                <w:bCs/>
                <w:lang w:val="ro-RO"/>
              </w:rPr>
              <w:t>E</w:t>
            </w:r>
          </w:p>
        </w:tc>
      </w:tr>
      <w:tr w:rsidR="007A5889" w:rsidRPr="005D5009" w:rsidTr="00EA3D54">
        <w:trPr>
          <w:jc w:val="center"/>
        </w:trPr>
        <w:tc>
          <w:tcPr>
            <w:tcW w:w="749" w:type="dxa"/>
            <w:vAlign w:val="center"/>
          </w:tcPr>
          <w:p w:rsidR="007A5889" w:rsidRPr="005D5009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 w:rsidRPr="005D5009">
              <w:rPr>
                <w:bCs/>
                <w:lang w:val="ro-RO"/>
              </w:rPr>
              <w:t>2.</w:t>
            </w:r>
          </w:p>
        </w:tc>
        <w:tc>
          <w:tcPr>
            <w:tcW w:w="4061" w:type="dxa"/>
            <w:vAlign w:val="center"/>
          </w:tcPr>
          <w:p w:rsidR="007A5889" w:rsidRPr="006A665B" w:rsidRDefault="007A5889" w:rsidP="00EA3D54">
            <w:pPr>
              <w:spacing w:line="360" w:lineRule="auto"/>
              <w:rPr>
                <w:b/>
                <w:i/>
                <w:lang w:val="ro-RO"/>
              </w:rPr>
            </w:pPr>
            <w:r w:rsidRPr="003D5F7D">
              <w:rPr>
                <w:color w:val="1D2228"/>
                <w:szCs w:val="20"/>
                <w:lang w:eastAsia="ro-RO"/>
              </w:rPr>
              <w:t>Sistemulinstitu</w:t>
            </w:r>
            <w:r>
              <w:rPr>
                <w:color w:val="1D2228"/>
                <w:szCs w:val="20"/>
                <w:lang w:eastAsia="ro-RO"/>
              </w:rPr>
              <w:t>ționalș</w:t>
            </w:r>
            <w:r w:rsidRPr="003D5F7D">
              <w:rPr>
                <w:color w:val="1D2228"/>
                <w:szCs w:val="20"/>
                <w:lang w:eastAsia="ro-RO"/>
              </w:rPr>
              <w:t>i</w:t>
            </w:r>
            <w:r>
              <w:rPr>
                <w:color w:val="1D2228"/>
                <w:szCs w:val="20"/>
                <w:lang w:eastAsia="ro-RO"/>
              </w:rPr>
              <w:t>procesuldecizional la nivelUniuniiEuropene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6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8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lang w:val="ro-RO"/>
              </w:rPr>
            </w:pPr>
            <w:r w:rsidRPr="00087F8F">
              <w:rPr>
                <w:lang w:val="ro-RO"/>
              </w:rPr>
              <w:t>-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lang w:val="ro-RO"/>
              </w:rPr>
            </w:pPr>
            <w:r w:rsidRPr="00087F8F">
              <w:rPr>
                <w:lang w:val="ro-RO"/>
              </w:rPr>
              <w:t>-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lang w:val="ro-RO"/>
              </w:rPr>
            </w:pPr>
            <w:r w:rsidRPr="00087F8F">
              <w:rPr>
                <w:lang w:val="ro-RO"/>
              </w:rPr>
              <w:t>-</w:t>
            </w:r>
          </w:p>
        </w:tc>
        <w:tc>
          <w:tcPr>
            <w:tcW w:w="99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1217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 w:rsidRPr="00087F8F">
              <w:rPr>
                <w:bCs/>
                <w:lang w:val="ro-RO"/>
              </w:rPr>
              <w:t>E</w:t>
            </w:r>
          </w:p>
        </w:tc>
      </w:tr>
      <w:tr w:rsidR="007A5889" w:rsidRPr="005D5009" w:rsidTr="00EA3D54">
        <w:trPr>
          <w:jc w:val="center"/>
        </w:trPr>
        <w:tc>
          <w:tcPr>
            <w:tcW w:w="749" w:type="dxa"/>
            <w:vAlign w:val="center"/>
          </w:tcPr>
          <w:p w:rsidR="007A5889" w:rsidRPr="005D5009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 w:rsidRPr="005D5009">
              <w:rPr>
                <w:bCs/>
                <w:lang w:val="ro-RO"/>
              </w:rPr>
              <w:t>3</w:t>
            </w:r>
            <w:r>
              <w:rPr>
                <w:bCs/>
                <w:lang w:val="ro-RO"/>
              </w:rPr>
              <w:t>.</w:t>
            </w:r>
          </w:p>
        </w:tc>
        <w:tc>
          <w:tcPr>
            <w:tcW w:w="4061" w:type="dxa"/>
            <w:vAlign w:val="center"/>
          </w:tcPr>
          <w:p w:rsidR="007A5889" w:rsidRPr="006A665B" w:rsidRDefault="007A5889" w:rsidP="00EA3D54">
            <w:pPr>
              <w:spacing w:line="360" w:lineRule="auto"/>
              <w:rPr>
                <w:b/>
                <w:i/>
                <w:lang w:val="ro-RO"/>
              </w:rPr>
            </w:pPr>
            <w:r w:rsidRPr="003D5F7D">
              <w:rPr>
                <w:color w:val="1D2228"/>
                <w:szCs w:val="20"/>
                <w:lang w:eastAsia="ro-RO"/>
              </w:rPr>
              <w:t>Dezvoltaredurabil</w:t>
            </w:r>
            <w:r>
              <w:rPr>
                <w:color w:val="1D2228"/>
                <w:szCs w:val="20"/>
                <w:lang w:eastAsia="ro-RO"/>
              </w:rPr>
              <w:t>ă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6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6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lang w:val="ro-RO"/>
              </w:rPr>
            </w:pPr>
            <w:r w:rsidRPr="00087F8F">
              <w:rPr>
                <w:lang w:val="ro-RO"/>
              </w:rPr>
              <w:t>-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lang w:val="ro-RO"/>
              </w:rPr>
            </w:pPr>
            <w:r w:rsidRPr="00087F8F">
              <w:rPr>
                <w:lang w:val="ro-RO"/>
              </w:rPr>
              <w:t>-</w:t>
            </w:r>
          </w:p>
        </w:tc>
        <w:tc>
          <w:tcPr>
            <w:tcW w:w="54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lang w:val="ro-RO"/>
              </w:rPr>
            </w:pPr>
            <w:r w:rsidRPr="00087F8F">
              <w:rPr>
                <w:lang w:val="ro-RO"/>
              </w:rPr>
              <w:t>-</w:t>
            </w:r>
          </w:p>
        </w:tc>
        <w:tc>
          <w:tcPr>
            <w:tcW w:w="990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1217" w:type="dxa"/>
            <w:vAlign w:val="center"/>
          </w:tcPr>
          <w:p w:rsidR="007A5889" w:rsidRPr="00087F8F" w:rsidRDefault="007A5889" w:rsidP="00EA3D54">
            <w:pPr>
              <w:spacing w:line="360" w:lineRule="auto"/>
              <w:jc w:val="center"/>
              <w:rPr>
                <w:bCs/>
                <w:lang w:val="ro-RO"/>
              </w:rPr>
            </w:pPr>
            <w:r w:rsidRPr="00087F8F">
              <w:rPr>
                <w:bCs/>
                <w:lang w:val="ro-RO"/>
              </w:rPr>
              <w:t>E</w:t>
            </w:r>
          </w:p>
        </w:tc>
      </w:tr>
      <w:tr w:rsidR="00842B0B" w:rsidRPr="005D5009" w:rsidTr="0063220B">
        <w:trPr>
          <w:trHeight w:val="507"/>
          <w:jc w:val="center"/>
        </w:trPr>
        <w:tc>
          <w:tcPr>
            <w:tcW w:w="4810" w:type="dxa"/>
            <w:gridSpan w:val="2"/>
            <w:vAlign w:val="center"/>
          </w:tcPr>
          <w:p w:rsidR="00842B0B" w:rsidRPr="00087F8F" w:rsidRDefault="00842B0B" w:rsidP="00EA3D54">
            <w:pPr>
              <w:jc w:val="center"/>
              <w:rPr>
                <w:b/>
                <w:bCs/>
                <w:lang w:val="ro-RO"/>
              </w:rPr>
            </w:pPr>
            <w:r w:rsidRPr="00087F8F">
              <w:rPr>
                <w:b/>
                <w:bCs/>
                <w:lang w:val="ro-RO"/>
              </w:rPr>
              <w:t xml:space="preserve">Total </w:t>
            </w:r>
          </w:p>
        </w:tc>
        <w:tc>
          <w:tcPr>
            <w:tcW w:w="2700" w:type="dxa"/>
            <w:gridSpan w:val="5"/>
            <w:vAlign w:val="center"/>
          </w:tcPr>
          <w:p w:rsidR="00842B0B" w:rsidRPr="006A665B" w:rsidRDefault="00842B0B" w:rsidP="00EA3D54">
            <w:pPr>
              <w:jc w:val="center"/>
              <w:rPr>
                <w:b/>
                <w:i/>
                <w:sz w:val="20"/>
                <w:lang w:val="ro-RO"/>
              </w:rPr>
            </w:pPr>
            <w:r w:rsidRPr="008A0238">
              <w:rPr>
                <w:b/>
                <w:i/>
                <w:sz w:val="20"/>
                <w:lang w:val="ro-RO"/>
              </w:rPr>
              <w:t>40 de ore</w:t>
            </w:r>
          </w:p>
        </w:tc>
        <w:tc>
          <w:tcPr>
            <w:tcW w:w="990" w:type="dxa"/>
            <w:vAlign w:val="center"/>
          </w:tcPr>
          <w:p w:rsidR="00842B0B" w:rsidRPr="006A665B" w:rsidRDefault="00842B0B" w:rsidP="00EA3D54">
            <w:pPr>
              <w:jc w:val="center"/>
              <w:rPr>
                <w:b/>
                <w:i/>
                <w:sz w:val="20"/>
                <w:lang w:val="ro-RO"/>
              </w:rPr>
            </w:pPr>
            <w:r>
              <w:rPr>
                <w:b/>
                <w:i/>
                <w:sz w:val="20"/>
                <w:lang w:val="ro-RO"/>
              </w:rPr>
              <w:t>4</w:t>
            </w:r>
            <w:r w:rsidRPr="006A665B">
              <w:rPr>
                <w:b/>
                <w:i/>
                <w:sz w:val="18"/>
                <w:lang w:val="ro-RO"/>
              </w:rPr>
              <w:t>credite</w:t>
            </w:r>
          </w:p>
        </w:tc>
        <w:tc>
          <w:tcPr>
            <w:tcW w:w="1217" w:type="dxa"/>
            <w:vAlign w:val="center"/>
          </w:tcPr>
          <w:p w:rsidR="00842B0B" w:rsidRPr="006A665B" w:rsidRDefault="00842B0B" w:rsidP="00EA3D54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-</w:t>
            </w:r>
          </w:p>
        </w:tc>
      </w:tr>
      <w:tr w:rsidR="007A5889" w:rsidRPr="005D5009" w:rsidTr="00EA3D54">
        <w:trPr>
          <w:trHeight w:val="428"/>
          <w:jc w:val="center"/>
        </w:trPr>
        <w:tc>
          <w:tcPr>
            <w:tcW w:w="4810" w:type="dxa"/>
            <w:gridSpan w:val="2"/>
            <w:vAlign w:val="center"/>
          </w:tcPr>
          <w:p w:rsidR="007A5889" w:rsidRPr="005D5009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5D5009">
              <w:rPr>
                <w:b/>
                <w:bCs/>
                <w:lang w:val="ro-RO"/>
              </w:rPr>
              <w:t>Examen de certificare a competenţelor</w:t>
            </w:r>
          </w:p>
        </w:tc>
        <w:tc>
          <w:tcPr>
            <w:tcW w:w="2700" w:type="dxa"/>
            <w:gridSpan w:val="5"/>
            <w:vAlign w:val="center"/>
          </w:tcPr>
          <w:p w:rsidR="007A5889" w:rsidRPr="006A665B" w:rsidRDefault="007A5889" w:rsidP="00EA3D54">
            <w:pPr>
              <w:jc w:val="center"/>
              <w:rPr>
                <w:b/>
                <w:i/>
                <w:sz w:val="20"/>
                <w:lang w:val="ro-RO"/>
              </w:rPr>
            </w:pPr>
            <w:r w:rsidRPr="006A665B">
              <w:rPr>
                <w:b/>
                <w:i/>
                <w:sz w:val="20"/>
                <w:lang w:val="ro-RO"/>
              </w:rPr>
              <w:t>-</w:t>
            </w:r>
          </w:p>
        </w:tc>
        <w:tc>
          <w:tcPr>
            <w:tcW w:w="990" w:type="dxa"/>
            <w:vAlign w:val="center"/>
          </w:tcPr>
          <w:p w:rsidR="007A5889" w:rsidRPr="006A665B" w:rsidRDefault="007A5889" w:rsidP="00EA3D54">
            <w:pPr>
              <w:rPr>
                <w:b/>
                <w:i/>
                <w:sz w:val="20"/>
                <w:lang w:val="ro-RO"/>
              </w:rPr>
            </w:pPr>
            <w:r>
              <w:rPr>
                <w:b/>
                <w:i/>
                <w:sz w:val="20"/>
                <w:lang w:val="ro-RO"/>
              </w:rPr>
              <w:t>2</w:t>
            </w:r>
            <w:r w:rsidRPr="006A665B">
              <w:rPr>
                <w:b/>
                <w:i/>
                <w:sz w:val="20"/>
                <w:lang w:val="ro-RO"/>
              </w:rPr>
              <w:t xml:space="preserve"> credite</w:t>
            </w:r>
          </w:p>
        </w:tc>
        <w:tc>
          <w:tcPr>
            <w:tcW w:w="1217" w:type="dxa"/>
            <w:vAlign w:val="center"/>
          </w:tcPr>
          <w:p w:rsidR="007A5889" w:rsidRPr="00842B0B" w:rsidRDefault="007A5889" w:rsidP="00EA3D54">
            <w:pPr>
              <w:jc w:val="center"/>
              <w:rPr>
                <w:lang w:val="ro-RO"/>
              </w:rPr>
            </w:pPr>
            <w:r w:rsidRPr="00842B0B">
              <w:rPr>
                <w:lang w:val="ro-RO"/>
              </w:rPr>
              <w:t>E</w:t>
            </w:r>
          </w:p>
        </w:tc>
      </w:tr>
    </w:tbl>
    <w:p w:rsidR="007A5889" w:rsidRDefault="007A5889" w:rsidP="007A5889">
      <w:pPr>
        <w:ind w:left="90"/>
        <w:rPr>
          <w:b/>
          <w:bCs/>
          <w:lang w:val="ro-RO"/>
        </w:rPr>
      </w:pPr>
    </w:p>
    <w:p w:rsidR="007A5889" w:rsidRDefault="007A5889" w:rsidP="007A5889">
      <w:pPr>
        <w:ind w:left="90"/>
        <w:rPr>
          <w:b/>
          <w:bCs/>
          <w:lang w:val="ro-RO"/>
        </w:rPr>
      </w:pPr>
      <w:bookmarkStart w:id="0" w:name="_GoBack"/>
      <w:bookmarkEnd w:id="0"/>
    </w:p>
    <w:p w:rsidR="007A5889" w:rsidRDefault="007A5889" w:rsidP="007A5889">
      <w:pPr>
        <w:ind w:left="90"/>
        <w:rPr>
          <w:b/>
          <w:bCs/>
          <w:lang w:val="ro-RO"/>
        </w:rPr>
      </w:pPr>
    </w:p>
    <w:tbl>
      <w:tblPr>
        <w:tblpPr w:leftFromText="180" w:rightFromText="180" w:vertAnchor="text" w:horzAnchor="margin" w:tblpY="-27"/>
        <w:tblW w:w="10065" w:type="dxa"/>
        <w:tblLook w:val="04A0"/>
      </w:tblPr>
      <w:tblGrid>
        <w:gridCol w:w="5245"/>
        <w:gridCol w:w="4820"/>
      </w:tblGrid>
      <w:tr w:rsidR="007A5889" w:rsidRPr="003E0705" w:rsidTr="00EA3D54">
        <w:trPr>
          <w:trHeight w:val="1987"/>
        </w:trPr>
        <w:tc>
          <w:tcPr>
            <w:tcW w:w="5245" w:type="dxa"/>
            <w:shd w:val="clear" w:color="auto" w:fill="auto"/>
          </w:tcPr>
          <w:p w:rsidR="007A5889" w:rsidRPr="003E0705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3E0705">
              <w:rPr>
                <w:b/>
                <w:bCs/>
                <w:lang w:val="ro-RO"/>
              </w:rPr>
              <w:t>Rector,</w:t>
            </w:r>
          </w:p>
          <w:p w:rsidR="007A5889" w:rsidRPr="003E0705" w:rsidRDefault="007A5889" w:rsidP="00EA3D54">
            <w:pPr>
              <w:jc w:val="center"/>
              <w:rPr>
                <w:b/>
                <w:bCs/>
                <w:vertAlign w:val="superscript"/>
                <w:lang w:val="ro-RO"/>
              </w:rPr>
            </w:pPr>
            <w:r>
              <w:rPr>
                <w:b/>
                <w:bCs/>
                <w:lang w:val="ro-RO"/>
              </w:rPr>
              <w:t>Prof. univ. dr. Nicolae ISTUDOR</w:t>
            </w:r>
          </w:p>
          <w:p w:rsidR="007A5889" w:rsidRPr="003E0705" w:rsidRDefault="007A5889" w:rsidP="00EA3D54">
            <w:pPr>
              <w:rPr>
                <w:b/>
                <w:bCs/>
                <w:lang w:val="ro-RO"/>
              </w:rPr>
            </w:pPr>
          </w:p>
          <w:p w:rsidR="007A5889" w:rsidRPr="003E0705" w:rsidRDefault="007A5889" w:rsidP="00EA3D54">
            <w:pPr>
              <w:rPr>
                <w:b/>
                <w:bCs/>
                <w:lang w:val="ro-RO"/>
              </w:rPr>
            </w:pPr>
          </w:p>
        </w:tc>
        <w:tc>
          <w:tcPr>
            <w:tcW w:w="4820" w:type="dxa"/>
            <w:shd w:val="clear" w:color="auto" w:fill="auto"/>
          </w:tcPr>
          <w:p w:rsidR="007A5889" w:rsidRPr="003E0705" w:rsidRDefault="007A5889" w:rsidP="00EA3D54">
            <w:pPr>
              <w:jc w:val="center"/>
              <w:rPr>
                <w:b/>
                <w:bCs/>
                <w:lang w:val="ro-RO"/>
              </w:rPr>
            </w:pPr>
          </w:p>
          <w:p w:rsidR="007A5889" w:rsidRPr="001F7EBC" w:rsidRDefault="007A5889" w:rsidP="00EA3D54">
            <w:pPr>
              <w:jc w:val="center"/>
              <w:rPr>
                <w:b/>
                <w:bCs/>
                <w:lang w:val="ro-RO"/>
              </w:rPr>
            </w:pPr>
            <w:r w:rsidRPr="001F7EBC">
              <w:rPr>
                <w:b/>
                <w:bCs/>
                <w:lang w:val="ro-RO"/>
              </w:rPr>
              <w:t>Decan,</w:t>
            </w:r>
          </w:p>
          <w:p w:rsidR="007A5889" w:rsidRDefault="007A5889" w:rsidP="00EA3D5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Prof. univ. dr. Elvira NICA</w:t>
            </w:r>
          </w:p>
          <w:p w:rsidR="005A3715" w:rsidRDefault="005A3715" w:rsidP="00EA3D54">
            <w:pPr>
              <w:jc w:val="center"/>
              <w:rPr>
                <w:b/>
                <w:lang w:val="ro-RO"/>
              </w:rPr>
            </w:pPr>
          </w:p>
          <w:p w:rsidR="007A5889" w:rsidRDefault="007A5889" w:rsidP="00EA3D54">
            <w:pPr>
              <w:jc w:val="center"/>
              <w:rPr>
                <w:b/>
                <w:lang w:val="ro-RO"/>
              </w:rPr>
            </w:pPr>
          </w:p>
          <w:p w:rsidR="007A5889" w:rsidRDefault="007A5889" w:rsidP="00EA3D5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 program,</w:t>
            </w:r>
          </w:p>
          <w:p w:rsidR="007A5889" w:rsidRPr="00E66B28" w:rsidRDefault="007A5889" w:rsidP="00EA3D54">
            <w:pPr>
              <w:jc w:val="center"/>
              <w:rPr>
                <w:b/>
                <w:lang w:val="ro-RO"/>
              </w:rPr>
            </w:pPr>
            <w:r w:rsidRPr="009C1EB1">
              <w:rPr>
                <w:b/>
                <w:lang w:val="ro-RO"/>
              </w:rPr>
              <w:t xml:space="preserve">Prof. univ. dr. Bădescu Mihai </w:t>
            </w:r>
          </w:p>
        </w:tc>
      </w:tr>
    </w:tbl>
    <w:p w:rsidR="007A5889" w:rsidRDefault="007A5889" w:rsidP="007A5889">
      <w:pPr>
        <w:ind w:left="90"/>
        <w:rPr>
          <w:b/>
          <w:bCs/>
          <w:lang w:val="ro-RO"/>
        </w:rPr>
      </w:pPr>
    </w:p>
    <w:p w:rsidR="007A5889" w:rsidRDefault="007A5889" w:rsidP="007A5889">
      <w:pPr>
        <w:ind w:left="90"/>
        <w:rPr>
          <w:b/>
          <w:bCs/>
          <w:lang w:val="ro-RO"/>
        </w:rPr>
      </w:pPr>
    </w:p>
    <w:p w:rsidR="007A5889" w:rsidRDefault="007A5889" w:rsidP="007A5889">
      <w:pPr>
        <w:autoSpaceDE w:val="0"/>
        <w:autoSpaceDN w:val="0"/>
        <w:adjustRightInd w:val="0"/>
        <w:jc w:val="right"/>
        <w:rPr>
          <w:b/>
          <w:bCs/>
          <w:lang w:val="ro-RO"/>
        </w:rPr>
      </w:pPr>
    </w:p>
    <w:p w:rsidR="007A5889" w:rsidRDefault="007A5889" w:rsidP="007A5889">
      <w:pPr>
        <w:autoSpaceDE w:val="0"/>
        <w:autoSpaceDN w:val="0"/>
        <w:adjustRightInd w:val="0"/>
        <w:jc w:val="right"/>
        <w:rPr>
          <w:b/>
          <w:bCs/>
          <w:lang w:val="ro-RO"/>
        </w:rPr>
      </w:pPr>
    </w:p>
    <w:p w:rsidR="007A5889" w:rsidRPr="00926A1F" w:rsidRDefault="007A5889" w:rsidP="007A5889">
      <w:pPr>
        <w:autoSpaceDE w:val="0"/>
        <w:autoSpaceDN w:val="0"/>
        <w:adjustRightInd w:val="0"/>
        <w:rPr>
          <w:b/>
          <w:bCs/>
          <w:lang w:val="ro-RO"/>
        </w:rPr>
      </w:pPr>
    </w:p>
    <w:sectPr w:rsidR="007A5889" w:rsidRPr="00926A1F" w:rsidSect="00B50969">
      <w:headerReference w:type="first" r:id="rId7"/>
      <w:pgSz w:w="11909" w:h="16834" w:code="9"/>
      <w:pgMar w:top="180" w:right="852" w:bottom="142" w:left="1134" w:header="37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D9" w:rsidRDefault="00A960D9">
      <w:r>
        <w:separator/>
      </w:r>
    </w:p>
  </w:endnote>
  <w:endnote w:type="continuationSeparator" w:id="1">
    <w:p w:rsidR="00A960D9" w:rsidRDefault="00A9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D9" w:rsidRDefault="00A960D9">
      <w:r>
        <w:separator/>
      </w:r>
    </w:p>
  </w:footnote>
  <w:footnote w:type="continuationSeparator" w:id="1">
    <w:p w:rsidR="00A960D9" w:rsidRDefault="00A9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98" w:rsidRPr="006669D8" w:rsidRDefault="00F37E1A" w:rsidP="00842B0B">
    <w:pPr>
      <w:tabs>
        <w:tab w:val="center" w:pos="5884"/>
      </w:tabs>
      <w:spacing w:before="60"/>
      <w:ind w:firstLine="2127"/>
      <w:rPr>
        <w:lang w:val="it-IT"/>
      </w:rPr>
    </w:pPr>
    <w:r>
      <w:rPr>
        <w:rFonts w:ascii="Impact" w:hAnsi="Impact"/>
        <w:bCs/>
        <w:color w:val="004A74"/>
        <w:sz w:val="30"/>
        <w:szCs w:val="3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A7B"/>
    <w:multiLevelType w:val="hybridMultilevel"/>
    <w:tmpl w:val="65668A9A"/>
    <w:lvl w:ilvl="0" w:tplc="7AAC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344B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500F2763"/>
    <w:multiLevelType w:val="hybridMultilevel"/>
    <w:tmpl w:val="4EE2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555"/>
    <w:multiLevelType w:val="hybridMultilevel"/>
    <w:tmpl w:val="5F5260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346AC"/>
    <w:rsid w:val="00001698"/>
    <w:rsid w:val="0002185D"/>
    <w:rsid w:val="00034151"/>
    <w:rsid w:val="0004093D"/>
    <w:rsid w:val="00051B60"/>
    <w:rsid w:val="00052F4B"/>
    <w:rsid w:val="00060FD8"/>
    <w:rsid w:val="00071512"/>
    <w:rsid w:val="000F6A61"/>
    <w:rsid w:val="00116E9D"/>
    <w:rsid w:val="0014326D"/>
    <w:rsid w:val="0015397E"/>
    <w:rsid w:val="00177F94"/>
    <w:rsid w:val="00185AAD"/>
    <w:rsid w:val="00194316"/>
    <w:rsid w:val="00194DB3"/>
    <w:rsid w:val="001B7052"/>
    <w:rsid w:val="001C0B5F"/>
    <w:rsid w:val="001C77CF"/>
    <w:rsid w:val="00224D81"/>
    <w:rsid w:val="002375E0"/>
    <w:rsid w:val="00257097"/>
    <w:rsid w:val="0026250F"/>
    <w:rsid w:val="00263835"/>
    <w:rsid w:val="00265FD0"/>
    <w:rsid w:val="00281220"/>
    <w:rsid w:val="002944CA"/>
    <w:rsid w:val="002B0F89"/>
    <w:rsid w:val="002B6438"/>
    <w:rsid w:val="002D615D"/>
    <w:rsid w:val="002D7D60"/>
    <w:rsid w:val="00300820"/>
    <w:rsid w:val="003147A3"/>
    <w:rsid w:val="00335B6D"/>
    <w:rsid w:val="00355591"/>
    <w:rsid w:val="003700E1"/>
    <w:rsid w:val="003950AD"/>
    <w:rsid w:val="003B3ED4"/>
    <w:rsid w:val="003C717B"/>
    <w:rsid w:val="003D5419"/>
    <w:rsid w:val="003F62A3"/>
    <w:rsid w:val="00401847"/>
    <w:rsid w:val="00434904"/>
    <w:rsid w:val="004567C6"/>
    <w:rsid w:val="00470DE5"/>
    <w:rsid w:val="00471F5B"/>
    <w:rsid w:val="00474D85"/>
    <w:rsid w:val="00482F0D"/>
    <w:rsid w:val="0049569F"/>
    <w:rsid w:val="004A1B6E"/>
    <w:rsid w:val="004C053B"/>
    <w:rsid w:val="004D4957"/>
    <w:rsid w:val="00520F7F"/>
    <w:rsid w:val="0053321B"/>
    <w:rsid w:val="00537955"/>
    <w:rsid w:val="00595366"/>
    <w:rsid w:val="005A3715"/>
    <w:rsid w:val="005A3DD7"/>
    <w:rsid w:val="005B429C"/>
    <w:rsid w:val="005D5A82"/>
    <w:rsid w:val="00635F93"/>
    <w:rsid w:val="006406B6"/>
    <w:rsid w:val="00661030"/>
    <w:rsid w:val="006669D8"/>
    <w:rsid w:val="006672B3"/>
    <w:rsid w:val="00675204"/>
    <w:rsid w:val="006C23CC"/>
    <w:rsid w:val="006E44F9"/>
    <w:rsid w:val="006F05C9"/>
    <w:rsid w:val="006F2FA8"/>
    <w:rsid w:val="0070029B"/>
    <w:rsid w:val="0070374F"/>
    <w:rsid w:val="00704313"/>
    <w:rsid w:val="00712421"/>
    <w:rsid w:val="007167D2"/>
    <w:rsid w:val="00720A11"/>
    <w:rsid w:val="00742D43"/>
    <w:rsid w:val="007468B6"/>
    <w:rsid w:val="00794F5D"/>
    <w:rsid w:val="007A5889"/>
    <w:rsid w:val="007A6EDB"/>
    <w:rsid w:val="007B1950"/>
    <w:rsid w:val="007D2515"/>
    <w:rsid w:val="007D6315"/>
    <w:rsid w:val="007D7024"/>
    <w:rsid w:val="007E0CC3"/>
    <w:rsid w:val="00805441"/>
    <w:rsid w:val="00821220"/>
    <w:rsid w:val="00832826"/>
    <w:rsid w:val="0083526F"/>
    <w:rsid w:val="00842A03"/>
    <w:rsid w:val="00842B0B"/>
    <w:rsid w:val="00873B64"/>
    <w:rsid w:val="00880DCF"/>
    <w:rsid w:val="008B35C7"/>
    <w:rsid w:val="008B6C05"/>
    <w:rsid w:val="009251FF"/>
    <w:rsid w:val="0093274A"/>
    <w:rsid w:val="00933872"/>
    <w:rsid w:val="009346AC"/>
    <w:rsid w:val="009548B4"/>
    <w:rsid w:val="0095513F"/>
    <w:rsid w:val="00962768"/>
    <w:rsid w:val="00964E5A"/>
    <w:rsid w:val="009655D2"/>
    <w:rsid w:val="009656E8"/>
    <w:rsid w:val="00984780"/>
    <w:rsid w:val="00994799"/>
    <w:rsid w:val="009A0987"/>
    <w:rsid w:val="009A215F"/>
    <w:rsid w:val="009C1D21"/>
    <w:rsid w:val="009C314C"/>
    <w:rsid w:val="009D381D"/>
    <w:rsid w:val="00A10CCF"/>
    <w:rsid w:val="00A15CBE"/>
    <w:rsid w:val="00A52087"/>
    <w:rsid w:val="00A5666A"/>
    <w:rsid w:val="00A66372"/>
    <w:rsid w:val="00A75EC6"/>
    <w:rsid w:val="00A76826"/>
    <w:rsid w:val="00A8364E"/>
    <w:rsid w:val="00A960D9"/>
    <w:rsid w:val="00A97592"/>
    <w:rsid w:val="00AB1681"/>
    <w:rsid w:val="00AB7100"/>
    <w:rsid w:val="00AD39DF"/>
    <w:rsid w:val="00B11256"/>
    <w:rsid w:val="00B319CF"/>
    <w:rsid w:val="00B50969"/>
    <w:rsid w:val="00B62AD6"/>
    <w:rsid w:val="00B71D76"/>
    <w:rsid w:val="00B777C9"/>
    <w:rsid w:val="00BB49DE"/>
    <w:rsid w:val="00BB6BFA"/>
    <w:rsid w:val="00BC43F0"/>
    <w:rsid w:val="00BD12D5"/>
    <w:rsid w:val="00BD1B39"/>
    <w:rsid w:val="00BE23FF"/>
    <w:rsid w:val="00C23FF2"/>
    <w:rsid w:val="00C43278"/>
    <w:rsid w:val="00C47F2A"/>
    <w:rsid w:val="00C63BAF"/>
    <w:rsid w:val="00C82010"/>
    <w:rsid w:val="00C90AD9"/>
    <w:rsid w:val="00CA1D7D"/>
    <w:rsid w:val="00CD6397"/>
    <w:rsid w:val="00CE2276"/>
    <w:rsid w:val="00CE5053"/>
    <w:rsid w:val="00CF4C4F"/>
    <w:rsid w:val="00D34727"/>
    <w:rsid w:val="00D35A1A"/>
    <w:rsid w:val="00D42650"/>
    <w:rsid w:val="00D45C62"/>
    <w:rsid w:val="00DA5274"/>
    <w:rsid w:val="00DC3490"/>
    <w:rsid w:val="00DE02A6"/>
    <w:rsid w:val="00DE54DF"/>
    <w:rsid w:val="00EA0CA7"/>
    <w:rsid w:val="00EB42BF"/>
    <w:rsid w:val="00EC0889"/>
    <w:rsid w:val="00EC16E7"/>
    <w:rsid w:val="00EF0C31"/>
    <w:rsid w:val="00F26CAE"/>
    <w:rsid w:val="00F37E1A"/>
    <w:rsid w:val="00F761AB"/>
    <w:rsid w:val="00FA0060"/>
    <w:rsid w:val="00FA07FC"/>
    <w:rsid w:val="00FA0D00"/>
    <w:rsid w:val="00FA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0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7024"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5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024"/>
    <w:rPr>
      <w:color w:val="0000FF"/>
      <w:u w:val="single"/>
    </w:rPr>
  </w:style>
  <w:style w:type="paragraph" w:styleId="BodyText">
    <w:name w:val="Body Text"/>
    <w:basedOn w:val="Normal"/>
    <w:link w:val="BodyTextChar"/>
    <w:rsid w:val="007D7024"/>
    <w:pPr>
      <w:jc w:val="center"/>
    </w:pPr>
    <w:rPr>
      <w:lang w:val="ro-RO"/>
    </w:rPr>
  </w:style>
  <w:style w:type="character" w:styleId="FollowedHyperlink">
    <w:name w:val="FollowedHyperlink"/>
    <w:rsid w:val="007D7024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0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C31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rsid w:val="003700E1"/>
    <w:pPr>
      <w:spacing w:after="120" w:line="480" w:lineRule="auto"/>
    </w:pPr>
  </w:style>
  <w:style w:type="character" w:customStyle="1" w:styleId="BodyText2Char">
    <w:name w:val="Body Text 2 Char"/>
    <w:link w:val="BodyText2"/>
    <w:rsid w:val="003700E1"/>
    <w:rPr>
      <w:sz w:val="24"/>
      <w:szCs w:val="24"/>
      <w:lang w:val="en-US" w:eastAsia="en-US"/>
    </w:rPr>
  </w:style>
  <w:style w:type="paragraph" w:customStyle="1" w:styleId="Default">
    <w:name w:val="Default"/>
    <w:rsid w:val="005A3D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65F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01698"/>
    <w:rPr>
      <w:b/>
      <w:bCs/>
      <w:sz w:val="3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01698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7151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1462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elvira nica</cp:lastModifiedBy>
  <cp:revision>4</cp:revision>
  <cp:lastPrinted>2019-06-25T07:51:00Z</cp:lastPrinted>
  <dcterms:created xsi:type="dcterms:W3CDTF">2021-02-02T18:11:00Z</dcterms:created>
  <dcterms:modified xsi:type="dcterms:W3CDTF">2021-02-02T18:12:00Z</dcterms:modified>
</cp:coreProperties>
</file>