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Programul de master</w:t>
      </w:r>
      <w:r w:rsidR="00DA7A40">
        <w:rPr>
          <w:b/>
          <w:sz w:val="20"/>
        </w:rPr>
        <w:t>at</w:t>
      </w:r>
      <w:r>
        <w:rPr>
          <w:b/>
          <w:sz w:val="20"/>
        </w:rPr>
        <w:t xml:space="preserve">: </w:t>
      </w:r>
      <w:r>
        <w:rPr>
          <w:b/>
          <w:color w:val="FF0000"/>
          <w:sz w:val="28"/>
        </w:rPr>
        <w:t xml:space="preserve">ADMINISTRAȚIE </w:t>
      </w:r>
      <w:r w:rsidR="007B7CB5">
        <w:rPr>
          <w:b/>
          <w:color w:val="FF0000"/>
          <w:sz w:val="28"/>
        </w:rPr>
        <w:t>PUBLICĂ ȘI INTEGRARE EUROPEANĂ</w:t>
      </w:r>
    </w:p>
    <w:p w:rsidR="003C0A23" w:rsidRPr="000156CA" w:rsidRDefault="003C0A23" w:rsidP="009B531A">
      <w:pPr>
        <w:pStyle w:val="NoSpacing"/>
        <w:tabs>
          <w:tab w:val="left" w:pos="9855"/>
        </w:tabs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  <w:r w:rsidR="009B531A">
        <w:rPr>
          <w:b/>
          <w:sz w:val="20"/>
        </w:rPr>
        <w:tab/>
      </w:r>
    </w:p>
    <w:p w:rsidR="003C0A23" w:rsidRPr="00A52429" w:rsidRDefault="003C0A23" w:rsidP="003C0A23">
      <w:pPr>
        <w:pStyle w:val="NoSpacing"/>
        <w:rPr>
          <w:b/>
        </w:rPr>
      </w:pPr>
      <w:r w:rsidRPr="00A52429">
        <w:rPr>
          <w:b/>
        </w:rPr>
        <w:t xml:space="preserve">Anul universitar: </w:t>
      </w:r>
      <w:r w:rsidR="009B531A">
        <w:rPr>
          <w:b/>
        </w:rPr>
        <w:t>201</w:t>
      </w:r>
      <w:r w:rsidR="001654AC">
        <w:rPr>
          <w:b/>
        </w:rPr>
        <w:t>9-2020</w:t>
      </w:r>
    </w:p>
    <w:p w:rsidR="003C0A23" w:rsidRPr="00A52429" w:rsidRDefault="003C0A23" w:rsidP="003C0A2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3C0A23" w:rsidRPr="006E035E" w:rsidRDefault="003C0A23" w:rsidP="003C0A23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REPROGRAMARE A EXAMENELOR</w:t>
      </w:r>
    </w:p>
    <w:p w:rsidR="001654AC" w:rsidRDefault="001654AC" w:rsidP="001654AC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29</w:t>
      </w:r>
      <w:r w:rsidRPr="006E035E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6.2020</w:t>
      </w:r>
      <w:r w:rsidRPr="006E035E"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>05</w:t>
      </w:r>
      <w:r w:rsidRPr="006E035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07</w:t>
      </w:r>
      <w:r w:rsidRPr="006E035E">
        <w:rPr>
          <w:b/>
          <w:sz w:val="24"/>
          <w:szCs w:val="28"/>
        </w:rPr>
        <w:t>.20</w:t>
      </w:r>
      <w:r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650ADA" w:rsidRDefault="00650ADA" w:rsidP="001654AC">
      <w:pPr>
        <w:pStyle w:val="NoSpacing"/>
        <w:jc w:val="center"/>
        <w:rPr>
          <w:b/>
          <w:sz w:val="24"/>
          <w:szCs w:val="28"/>
        </w:rPr>
      </w:pPr>
    </w:p>
    <w:p w:rsidR="007F63CC" w:rsidRPr="001654AC" w:rsidRDefault="007F63CC" w:rsidP="003C0A23">
      <w:pPr>
        <w:pStyle w:val="NoSpacing"/>
        <w:jc w:val="center"/>
        <w:rPr>
          <w:b/>
          <w:sz w:val="18"/>
          <w:szCs w:val="28"/>
        </w:rPr>
      </w:pP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63"/>
        <w:gridCol w:w="1418"/>
        <w:gridCol w:w="1134"/>
        <w:gridCol w:w="992"/>
      </w:tblGrid>
      <w:tr w:rsidR="001654AC" w:rsidRPr="009F461D" w:rsidTr="00437328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4AC" w:rsidRPr="00DE1663" w:rsidRDefault="001654AC" w:rsidP="005036DC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52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4AC" w:rsidRPr="00DE1663" w:rsidRDefault="001654AC" w:rsidP="005036DC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DISCIPLINA  / Comisie Evaluare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4AC" w:rsidRPr="008F53CB" w:rsidRDefault="00437328" w:rsidP="005036DC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sz w:val="20"/>
                <w:szCs w:val="20"/>
              </w:rPr>
              <w:t>Anul / semestrul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4AC" w:rsidRPr="008F53CB" w:rsidRDefault="001654AC" w:rsidP="005036DC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654AC" w:rsidRPr="00DE1663" w:rsidRDefault="001654AC" w:rsidP="005036DC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SALA</w:t>
            </w:r>
          </w:p>
        </w:tc>
      </w:tr>
      <w:tr w:rsidR="001654AC" w:rsidRPr="009F461D" w:rsidTr="00250F16">
        <w:trPr>
          <w:trHeight w:val="1082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LUNI</w:t>
            </w:r>
          </w:p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29.06.2020</w:t>
            </w:r>
          </w:p>
        </w:tc>
        <w:tc>
          <w:tcPr>
            <w:tcW w:w="5263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654AC" w:rsidRDefault="00437328" w:rsidP="0043732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ANALIZĂ ȘI COMPORTAMENT ORGANIZAȚIONAL</w:t>
            </w:r>
          </w:p>
          <w:p w:rsidR="00437328" w:rsidRPr="00F44D49" w:rsidRDefault="00437328" w:rsidP="004373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4D49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Sabie Oana Matilda</w:t>
            </w:r>
          </w:p>
          <w:p w:rsidR="00437328" w:rsidRPr="00A56096" w:rsidRDefault="00437328" w:rsidP="00437328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F44D49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Păceșilă Mihaela</w:t>
            </w: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1654AC" w:rsidRPr="006C5378" w:rsidRDefault="00437328" w:rsidP="005036D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6C5378">
              <w:rPr>
                <w:color w:val="000000" w:themeColor="text1"/>
              </w:rPr>
              <w:t>An I/sem II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AC" w:rsidRPr="00CD2A24" w:rsidRDefault="001654AC" w:rsidP="005036D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654AC" w:rsidRPr="00E0186F" w:rsidRDefault="00437328" w:rsidP="005036D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654AC" w:rsidRPr="009F461D" w:rsidTr="00250F16">
        <w:trPr>
          <w:trHeight w:val="1132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AC" w:rsidRDefault="00437328" w:rsidP="00437328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EVALUAREA POLITICILOR ȘI PROGRAMELOR PUBLICE</w:t>
            </w:r>
          </w:p>
          <w:p w:rsidR="00437328" w:rsidRDefault="00437328" w:rsidP="00437328">
            <w:pPr>
              <w:spacing w:after="0" w:line="240" w:lineRule="auto"/>
              <w:jc w:val="center"/>
              <w:rPr>
                <w:color w:val="000000"/>
                <w:lang w:val="it-IT"/>
              </w:rPr>
            </w:pPr>
            <w:r w:rsidRPr="00A477EF">
              <w:rPr>
                <w:color w:val="000000"/>
                <w:lang w:val="it-IT"/>
              </w:rPr>
              <w:t xml:space="preserve">Prof. </w:t>
            </w:r>
            <w:r>
              <w:rPr>
                <w:color w:val="000000"/>
                <w:lang w:val="it-IT"/>
              </w:rPr>
              <w:t>u</w:t>
            </w:r>
            <w:r>
              <w:rPr>
                <w:color w:val="000000"/>
                <w:lang w:val="it-IT"/>
              </w:rPr>
              <w:t xml:space="preserve">niv. </w:t>
            </w:r>
            <w:r>
              <w:rPr>
                <w:color w:val="000000"/>
                <w:lang w:val="it-IT"/>
              </w:rPr>
              <w:t>d</w:t>
            </w:r>
            <w:r w:rsidRPr="00A477EF">
              <w:rPr>
                <w:color w:val="000000"/>
                <w:lang w:val="it-IT"/>
              </w:rPr>
              <w:t xml:space="preserve">r. </w:t>
            </w:r>
            <w:r>
              <w:rPr>
                <w:color w:val="000000"/>
                <w:lang w:val="it-IT"/>
              </w:rPr>
              <w:t>Alpopi Cristina</w:t>
            </w:r>
          </w:p>
          <w:p w:rsidR="00437328" w:rsidRDefault="00437328" w:rsidP="00437328">
            <w:pPr>
              <w:pStyle w:val="NoSpacing"/>
              <w:jc w:val="center"/>
              <w:rPr>
                <w:b/>
              </w:rPr>
            </w:pPr>
            <w:r w:rsidRPr="00EA72AA">
              <w:rPr>
                <w:color w:val="000000"/>
                <w:lang w:val="it-IT"/>
              </w:rPr>
              <w:t>Conf.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u</w:t>
            </w:r>
            <w:r w:rsidRPr="00EA72AA">
              <w:rPr>
                <w:color w:val="000000"/>
                <w:lang w:val="it-IT"/>
              </w:rPr>
              <w:t>niv.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d</w:t>
            </w:r>
            <w:r w:rsidRPr="00EA72AA">
              <w:rPr>
                <w:color w:val="000000"/>
                <w:lang w:val="it-IT"/>
              </w:rPr>
              <w:t>r. Comănescu Mihaela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54AC" w:rsidRPr="006C5378" w:rsidRDefault="00437328" w:rsidP="005036D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6C5378">
              <w:rPr>
                <w:color w:val="000000" w:themeColor="text1"/>
              </w:rPr>
              <w:t>An I/sem 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AC" w:rsidRPr="006F4F75" w:rsidRDefault="001654AC" w:rsidP="005036D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654AC" w:rsidRPr="00E0186F" w:rsidRDefault="00437328" w:rsidP="005036D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654AC" w:rsidRPr="009F461D" w:rsidTr="00250F16">
        <w:trPr>
          <w:trHeight w:val="112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AC" w:rsidRDefault="00437328" w:rsidP="00437328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SISTEMUL CALITĂȚII Î</w:t>
            </w:r>
            <w:r w:rsidRPr="00A477EF">
              <w:rPr>
                <w:b/>
                <w:color w:val="000000"/>
                <w:lang w:val="it-IT"/>
              </w:rPr>
              <w:t>N INSTITU</w:t>
            </w:r>
            <w:r>
              <w:rPr>
                <w:b/>
                <w:color w:val="000000"/>
                <w:lang w:val="it-IT"/>
              </w:rPr>
              <w:t>Ț</w:t>
            </w:r>
            <w:r w:rsidRPr="00A477EF">
              <w:rPr>
                <w:b/>
                <w:color w:val="000000"/>
                <w:lang w:val="it-IT"/>
              </w:rPr>
              <w:t>IILE PUBLICE</w:t>
            </w:r>
          </w:p>
          <w:p w:rsidR="00437328" w:rsidRDefault="00437328" w:rsidP="00437328">
            <w:pPr>
              <w:spacing w:after="0" w:line="240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Lect</w:t>
            </w:r>
            <w:r w:rsidRPr="00A477EF">
              <w:rPr>
                <w:color w:val="000000"/>
                <w:lang w:val="it-IT"/>
              </w:rPr>
              <w:t>.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u</w:t>
            </w:r>
            <w:r>
              <w:rPr>
                <w:color w:val="000000"/>
                <w:lang w:val="it-IT"/>
              </w:rPr>
              <w:t xml:space="preserve">niv. </w:t>
            </w:r>
            <w:r>
              <w:rPr>
                <w:color w:val="000000"/>
                <w:lang w:val="it-IT"/>
              </w:rPr>
              <w:t>d</w:t>
            </w:r>
            <w:r w:rsidRPr="00A477EF">
              <w:rPr>
                <w:color w:val="000000"/>
                <w:lang w:val="it-IT"/>
              </w:rPr>
              <w:t xml:space="preserve">r. </w:t>
            </w:r>
            <w:r>
              <w:rPr>
                <w:color w:val="000000"/>
                <w:lang w:val="it-IT"/>
              </w:rPr>
              <w:t>Mina Raiu Laura</w:t>
            </w:r>
          </w:p>
          <w:p w:rsidR="00437328" w:rsidRPr="00CD2A24" w:rsidRDefault="00437328" w:rsidP="006C5378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color w:val="000000"/>
                <w:lang w:val="it-IT"/>
              </w:rPr>
              <w:t>Lect</w:t>
            </w:r>
            <w:r w:rsidRPr="00EA72AA">
              <w:rPr>
                <w:color w:val="000000"/>
                <w:lang w:val="it-IT"/>
              </w:rPr>
              <w:t>.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u</w:t>
            </w:r>
            <w:r w:rsidRPr="00EA72AA">
              <w:rPr>
                <w:color w:val="000000"/>
                <w:lang w:val="it-IT"/>
              </w:rPr>
              <w:t>niv.</w:t>
            </w:r>
            <w:r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d</w:t>
            </w:r>
            <w:r w:rsidRPr="00EA72AA">
              <w:rPr>
                <w:color w:val="000000"/>
                <w:lang w:val="it-IT"/>
              </w:rPr>
              <w:t xml:space="preserve">r. </w:t>
            </w:r>
            <w:r w:rsidR="006C5378">
              <w:rPr>
                <w:color w:val="000000"/>
                <w:lang w:val="it-IT"/>
              </w:rPr>
              <w:t>Sabie Oana Matilda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AC" w:rsidRPr="006C5378" w:rsidRDefault="00437328" w:rsidP="005036D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6C5378">
              <w:rPr>
                <w:color w:val="000000" w:themeColor="text1"/>
              </w:rPr>
              <w:t>An I/sem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AC" w:rsidRPr="006F4F75" w:rsidRDefault="001654AC" w:rsidP="005036D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654AC" w:rsidRPr="00E0186F" w:rsidRDefault="00437328" w:rsidP="005036D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654AC" w:rsidRPr="009F461D" w:rsidTr="00250F16">
        <w:trPr>
          <w:trHeight w:val="1244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MARȚI</w:t>
            </w:r>
          </w:p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30.06.2020</w:t>
            </w:r>
          </w:p>
        </w:tc>
        <w:tc>
          <w:tcPr>
            <w:tcW w:w="5263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654AC" w:rsidRDefault="00437328" w:rsidP="0043732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SISTEME ADMINISTRATIVE COMPARATE</w:t>
            </w:r>
          </w:p>
          <w:p w:rsidR="00437328" w:rsidRPr="000E25B0" w:rsidRDefault="00437328" w:rsidP="004373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E25B0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dr. Androniceanu Armenia</w:t>
            </w:r>
          </w:p>
          <w:p w:rsidR="00437328" w:rsidRPr="000672CA" w:rsidRDefault="00437328" w:rsidP="00437328">
            <w:pPr>
              <w:pStyle w:val="NoSpacing"/>
              <w:jc w:val="center"/>
              <w:rPr>
                <w:b/>
                <w:color w:val="FF0000"/>
              </w:rPr>
            </w:pPr>
            <w:r w:rsidRPr="000E25B0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 xml:space="preserve">dr. </w:t>
            </w:r>
            <w:r w:rsidR="006C5378">
              <w:rPr>
                <w:color w:val="000000"/>
                <w:lang w:val="it-IT"/>
              </w:rPr>
              <w:t>Sabie Oana Matilda</w:t>
            </w: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654AC" w:rsidRPr="006C5378" w:rsidRDefault="00437328" w:rsidP="00437328">
            <w:pPr>
              <w:spacing w:after="0" w:line="360" w:lineRule="auto"/>
              <w:jc w:val="center"/>
            </w:pPr>
            <w:r w:rsidRPr="006C5378">
              <w:rPr>
                <w:color w:val="000000" w:themeColor="text1"/>
              </w:rPr>
              <w:t>An I/sem</w:t>
            </w:r>
            <w:r w:rsidRPr="006C5378">
              <w:rPr>
                <w:color w:val="000000" w:themeColor="text1"/>
              </w:rPr>
              <w:t xml:space="preserve"> II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AC" w:rsidRPr="00CD2A24" w:rsidRDefault="001654AC" w:rsidP="00437328">
            <w:pPr>
              <w:pStyle w:val="NoSpacing"/>
              <w:spacing w:line="360" w:lineRule="auto"/>
              <w:jc w:val="center"/>
            </w:pPr>
            <w:r>
              <w:t>1</w:t>
            </w:r>
            <w:r w:rsidR="00437328">
              <w:t>8</w:t>
            </w:r>
            <w:r>
              <w:t>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654AC" w:rsidRPr="00E440C5" w:rsidRDefault="00437328" w:rsidP="005036DC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654AC" w:rsidRPr="009F461D" w:rsidTr="00437328">
        <w:trPr>
          <w:trHeight w:val="300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MIERCURI</w:t>
            </w:r>
          </w:p>
          <w:p w:rsidR="001654AC" w:rsidRPr="00437328" w:rsidRDefault="001654AC" w:rsidP="005036DC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01.07.2020</w:t>
            </w:r>
          </w:p>
        </w:tc>
        <w:tc>
          <w:tcPr>
            <w:tcW w:w="5263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4AC" w:rsidRPr="000672CA" w:rsidRDefault="00250F16" w:rsidP="00250F16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---------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</w:tcPr>
          <w:p w:rsidR="001654AC" w:rsidRPr="006C5378" w:rsidRDefault="001654AC" w:rsidP="005036DC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AC" w:rsidRPr="00CD2A24" w:rsidRDefault="001654AC" w:rsidP="005036DC">
            <w:pPr>
              <w:pStyle w:val="NoSpacing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654AC" w:rsidRPr="00E440C5" w:rsidRDefault="001654AC" w:rsidP="005036D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437328" w:rsidRPr="009F461D" w:rsidTr="00650ADA">
        <w:trPr>
          <w:trHeight w:val="1199"/>
        </w:trPr>
        <w:tc>
          <w:tcPr>
            <w:tcW w:w="1418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JOI</w:t>
            </w:r>
          </w:p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02.07.2020</w:t>
            </w:r>
          </w:p>
        </w:tc>
        <w:tc>
          <w:tcPr>
            <w:tcW w:w="52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7328" w:rsidRDefault="00437328" w:rsidP="00437328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GESTIUNEA FONDURILOR STRUCTURALE</w:t>
            </w:r>
          </w:p>
          <w:p w:rsidR="00437328" w:rsidRDefault="00437328" w:rsidP="0043732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Cadru didactic asociat</w:t>
            </w:r>
            <w:r w:rsidRPr="000E25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Radu Luiza</w:t>
            </w:r>
          </w:p>
          <w:p w:rsidR="006C5378" w:rsidRPr="000672CA" w:rsidRDefault="006C5378" w:rsidP="00437328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Lect. univ. dr. Burcea Ștefan Gabriel</w:t>
            </w: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37328" w:rsidRPr="006C5378" w:rsidRDefault="00437328" w:rsidP="00437328">
            <w:pPr>
              <w:spacing w:after="0" w:line="360" w:lineRule="auto"/>
              <w:jc w:val="center"/>
              <w:rPr>
                <w:highlight w:val="yellow"/>
              </w:rPr>
            </w:pPr>
            <w:r w:rsidRPr="006C5378">
              <w:rPr>
                <w:color w:val="000000" w:themeColor="text1"/>
              </w:rPr>
              <w:t>An I/sem</w:t>
            </w:r>
            <w:r w:rsidRPr="006C5378">
              <w:rPr>
                <w:color w:val="000000" w:themeColor="text1"/>
              </w:rPr>
              <w:t xml:space="preserve"> II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8" w:rsidRPr="00CD2A24" w:rsidRDefault="00437328" w:rsidP="00437328">
            <w:pPr>
              <w:pStyle w:val="NoSpacing"/>
              <w:spacing w:line="360" w:lineRule="auto"/>
              <w:jc w:val="center"/>
            </w:pPr>
            <w:r>
              <w:t>19,30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7328" w:rsidRPr="00E440C5" w:rsidRDefault="00437328" w:rsidP="00437328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437328" w:rsidRPr="009F461D" w:rsidTr="00650ADA">
        <w:trPr>
          <w:trHeight w:val="1529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VINERI</w:t>
            </w:r>
          </w:p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03.07.2020</w:t>
            </w:r>
          </w:p>
        </w:tc>
        <w:tc>
          <w:tcPr>
            <w:tcW w:w="52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7328" w:rsidRDefault="00437328" w:rsidP="00437328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BUNA GUVERNARE ÎN SPAȚ</w:t>
            </w:r>
            <w:r w:rsidRPr="00A477EF">
              <w:rPr>
                <w:b/>
                <w:color w:val="000000"/>
                <w:lang w:val="it-IT"/>
              </w:rPr>
              <w:t>IUL ADMINISTRATIV EUROPEAN</w:t>
            </w:r>
          </w:p>
          <w:p w:rsidR="00437328" w:rsidRDefault="00437328" w:rsidP="00437328">
            <w:pPr>
              <w:spacing w:after="0" w:line="240" w:lineRule="auto"/>
              <w:jc w:val="center"/>
              <w:rPr>
                <w:color w:val="000000"/>
                <w:lang w:val="it-IT"/>
              </w:rPr>
            </w:pPr>
            <w:r w:rsidRPr="00A477EF">
              <w:rPr>
                <w:color w:val="000000"/>
                <w:lang w:val="it-IT"/>
              </w:rPr>
              <w:t xml:space="preserve">Prof. </w:t>
            </w:r>
            <w:r>
              <w:rPr>
                <w:color w:val="000000"/>
                <w:lang w:val="it-IT"/>
              </w:rPr>
              <w:t>u</w:t>
            </w:r>
            <w:r>
              <w:rPr>
                <w:color w:val="000000"/>
                <w:lang w:val="it-IT"/>
              </w:rPr>
              <w:t xml:space="preserve">niv. </w:t>
            </w:r>
            <w:r>
              <w:rPr>
                <w:color w:val="000000"/>
                <w:lang w:val="it-IT"/>
              </w:rPr>
              <w:t>d</w:t>
            </w:r>
            <w:r w:rsidRPr="00A477EF">
              <w:rPr>
                <w:color w:val="000000"/>
                <w:lang w:val="it-IT"/>
              </w:rPr>
              <w:t xml:space="preserve">r. Profiroiu </w:t>
            </w:r>
            <w:r>
              <w:rPr>
                <w:color w:val="000000"/>
                <w:lang w:val="it-IT"/>
              </w:rPr>
              <w:t xml:space="preserve">Constantin </w:t>
            </w:r>
            <w:r w:rsidRPr="00A477EF">
              <w:rPr>
                <w:color w:val="000000"/>
                <w:lang w:val="it-IT"/>
              </w:rPr>
              <w:t>Marius</w:t>
            </w:r>
          </w:p>
          <w:p w:rsidR="00437328" w:rsidRPr="00A56096" w:rsidRDefault="006C5378" w:rsidP="006C5378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>
              <w:rPr>
                <w:color w:val="000000"/>
                <w:lang w:val="it-IT"/>
              </w:rPr>
              <w:t>Lect</w:t>
            </w:r>
            <w:r w:rsidR="00437328" w:rsidRPr="00437328">
              <w:rPr>
                <w:color w:val="000000"/>
                <w:lang w:val="it-IT"/>
              </w:rPr>
              <w:t>.</w:t>
            </w:r>
            <w:r w:rsidR="00437328" w:rsidRPr="00437328">
              <w:rPr>
                <w:color w:val="000000"/>
                <w:lang w:val="it-IT"/>
              </w:rPr>
              <w:t xml:space="preserve"> u</w:t>
            </w:r>
            <w:r w:rsidR="00437328" w:rsidRPr="00437328">
              <w:rPr>
                <w:color w:val="000000"/>
                <w:lang w:val="it-IT"/>
              </w:rPr>
              <w:t xml:space="preserve">niv. </w:t>
            </w:r>
            <w:r w:rsidR="00437328" w:rsidRPr="00437328">
              <w:rPr>
                <w:color w:val="000000"/>
                <w:lang w:val="it-IT"/>
              </w:rPr>
              <w:t>d</w:t>
            </w:r>
            <w:r w:rsidR="00437328" w:rsidRPr="00437328">
              <w:rPr>
                <w:color w:val="000000"/>
                <w:lang w:val="it-IT"/>
              </w:rPr>
              <w:t xml:space="preserve">r. </w:t>
            </w:r>
            <w:r>
              <w:rPr>
                <w:color w:val="000000"/>
                <w:lang w:val="it-IT"/>
              </w:rPr>
              <w:t>Mina – Raiu Laura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7328" w:rsidRPr="006C5378" w:rsidRDefault="00437328" w:rsidP="00437328">
            <w:pPr>
              <w:spacing w:after="0" w:line="360" w:lineRule="auto"/>
              <w:jc w:val="center"/>
              <w:rPr>
                <w:highlight w:val="yellow"/>
              </w:rPr>
            </w:pPr>
            <w:r w:rsidRPr="006C5378">
              <w:rPr>
                <w:color w:val="000000" w:themeColor="text1"/>
              </w:rPr>
              <w:t>An I/sem</w:t>
            </w:r>
            <w:r w:rsidRPr="006C5378">
              <w:rPr>
                <w:color w:val="000000" w:themeColor="text1"/>
              </w:rPr>
              <w:t xml:space="preserve"> 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8" w:rsidRPr="00CD2A24" w:rsidRDefault="00437328" w:rsidP="00437328">
            <w:pPr>
              <w:pStyle w:val="NoSpacing"/>
              <w:spacing w:line="360" w:lineRule="auto"/>
              <w:jc w:val="center"/>
            </w:pPr>
            <w:r>
              <w:t>19,30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7328" w:rsidRPr="00E0186F" w:rsidRDefault="00437328" w:rsidP="00437328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437328" w:rsidRPr="009F461D" w:rsidTr="00650ADA">
        <w:trPr>
          <w:trHeight w:val="139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SÂMBĂTĂ</w:t>
            </w:r>
          </w:p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04.07.2020</w:t>
            </w:r>
          </w:p>
        </w:tc>
        <w:tc>
          <w:tcPr>
            <w:tcW w:w="52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7328" w:rsidRDefault="00437328" w:rsidP="0043732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INSTITUȚII ȘI POLITICI EUROPENE</w:t>
            </w:r>
          </w:p>
          <w:p w:rsidR="00437328" w:rsidRPr="00F44D49" w:rsidRDefault="00437328" w:rsidP="004373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4D49">
              <w:rPr>
                <w:color w:val="000000" w:themeColor="text1"/>
              </w:rPr>
              <w:t>Prof.</w:t>
            </w:r>
            <w:r w:rsidR="006C5378"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 w:rsidR="006C5378"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Profiroiu Alina Georgiana</w:t>
            </w:r>
          </w:p>
          <w:p w:rsidR="00437328" w:rsidRPr="00A56096" w:rsidRDefault="00437328" w:rsidP="00437328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F44D49">
              <w:rPr>
                <w:color w:val="000000" w:themeColor="text1"/>
              </w:rPr>
              <w:t>Conf.</w:t>
            </w:r>
            <w:r w:rsidR="006C5378"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 w:rsidR="006C5378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F44D49">
              <w:rPr>
                <w:color w:val="000000" w:themeColor="text1"/>
              </w:rPr>
              <w:t>dr. Păceșilă Mihaela</w:t>
            </w: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37328" w:rsidRPr="006C5378" w:rsidRDefault="00437328" w:rsidP="00437328">
            <w:pPr>
              <w:spacing w:after="0" w:line="360" w:lineRule="auto"/>
              <w:jc w:val="center"/>
              <w:rPr>
                <w:highlight w:val="yellow"/>
              </w:rPr>
            </w:pPr>
            <w:r w:rsidRPr="006C5378">
              <w:rPr>
                <w:color w:val="000000" w:themeColor="text1"/>
              </w:rPr>
              <w:t>An I/sem</w:t>
            </w:r>
            <w:r w:rsidRPr="006C5378">
              <w:rPr>
                <w:color w:val="000000" w:themeColor="text1"/>
              </w:rPr>
              <w:t xml:space="preserve"> II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28" w:rsidRPr="00CD2A24" w:rsidRDefault="00437328" w:rsidP="00437328">
            <w:pPr>
              <w:pStyle w:val="NoSpacing"/>
              <w:spacing w:line="360" w:lineRule="auto"/>
              <w:jc w:val="center"/>
            </w:pPr>
            <w:r>
              <w:t>12,00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7328" w:rsidRPr="00E440C5" w:rsidRDefault="00437328" w:rsidP="00437328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437328" w:rsidRPr="009F461D" w:rsidTr="00437328">
        <w:trPr>
          <w:trHeight w:val="203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DUMINICĂ</w:t>
            </w:r>
          </w:p>
          <w:p w:rsidR="00437328" w:rsidRPr="00437328" w:rsidRDefault="00437328" w:rsidP="00437328">
            <w:pPr>
              <w:pStyle w:val="NoSpacing"/>
              <w:jc w:val="center"/>
              <w:rPr>
                <w:b/>
                <w:sz w:val="24"/>
              </w:rPr>
            </w:pPr>
            <w:r w:rsidRPr="00437328">
              <w:rPr>
                <w:b/>
                <w:sz w:val="24"/>
              </w:rPr>
              <w:t>05.07.2020</w:t>
            </w:r>
          </w:p>
        </w:tc>
        <w:tc>
          <w:tcPr>
            <w:tcW w:w="5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7328" w:rsidRPr="00A56096" w:rsidRDefault="00437328" w:rsidP="00437328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7328" w:rsidRPr="008F53CB" w:rsidRDefault="00437328" w:rsidP="00437328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7328" w:rsidRPr="00CD2A24" w:rsidRDefault="00437328" w:rsidP="00437328">
            <w:pPr>
              <w:pStyle w:val="NoSpacing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37328" w:rsidRPr="00E0186F" w:rsidRDefault="00437328" w:rsidP="00437328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437328" w:rsidTr="0043732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25" w:type="dxa"/>
            <w:gridSpan w:val="5"/>
            <w:tcBorders>
              <w:top w:val="double" w:sz="4" w:space="0" w:color="auto"/>
            </w:tcBorders>
          </w:tcPr>
          <w:p w:rsidR="00437328" w:rsidRDefault="00437328" w:rsidP="00437328">
            <w:pPr>
              <w:pStyle w:val="NoSpacing"/>
              <w:rPr>
                <w:b/>
                <w:sz w:val="20"/>
              </w:rPr>
            </w:pPr>
          </w:p>
        </w:tc>
      </w:tr>
    </w:tbl>
    <w:p w:rsidR="001654AC" w:rsidRDefault="001654AC" w:rsidP="003C0A23">
      <w:pPr>
        <w:pStyle w:val="NoSpacing"/>
        <w:jc w:val="center"/>
        <w:rPr>
          <w:b/>
          <w:sz w:val="24"/>
          <w:szCs w:val="28"/>
        </w:rPr>
      </w:pPr>
    </w:p>
    <w:p w:rsidR="001654AC" w:rsidRDefault="001654AC" w:rsidP="003C0A23">
      <w:pPr>
        <w:pStyle w:val="NoSpacing"/>
        <w:jc w:val="center"/>
        <w:rPr>
          <w:b/>
          <w:sz w:val="24"/>
          <w:szCs w:val="28"/>
        </w:rPr>
      </w:pPr>
    </w:p>
    <w:p w:rsidR="003C0A23" w:rsidRDefault="003C0A23" w:rsidP="003C0A23">
      <w:pPr>
        <w:pStyle w:val="NoSpacing"/>
        <w:ind w:left="-709" w:firstLine="709"/>
        <w:rPr>
          <w:b/>
          <w:sz w:val="20"/>
        </w:rPr>
      </w:pPr>
    </w:p>
    <w:p w:rsidR="00C15BCB" w:rsidRDefault="00C15BCB"/>
    <w:sectPr w:rsidR="00C15BCB" w:rsidSect="002344EB">
      <w:pgSz w:w="11906" w:h="16838"/>
      <w:pgMar w:top="284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2"/>
    <w:rsid w:val="0008582B"/>
    <w:rsid w:val="0012036C"/>
    <w:rsid w:val="001432A0"/>
    <w:rsid w:val="001654AC"/>
    <w:rsid w:val="001B10F5"/>
    <w:rsid w:val="002344EB"/>
    <w:rsid w:val="00250F16"/>
    <w:rsid w:val="00323D81"/>
    <w:rsid w:val="003C0A23"/>
    <w:rsid w:val="003E488E"/>
    <w:rsid w:val="00437328"/>
    <w:rsid w:val="004916D4"/>
    <w:rsid w:val="00496698"/>
    <w:rsid w:val="004B4F87"/>
    <w:rsid w:val="005C5786"/>
    <w:rsid w:val="006234A8"/>
    <w:rsid w:val="00650ADA"/>
    <w:rsid w:val="006C5378"/>
    <w:rsid w:val="00706A38"/>
    <w:rsid w:val="007B3B1D"/>
    <w:rsid w:val="007B7CB5"/>
    <w:rsid w:val="007F63CC"/>
    <w:rsid w:val="008625F4"/>
    <w:rsid w:val="008733DF"/>
    <w:rsid w:val="009859A7"/>
    <w:rsid w:val="009B531A"/>
    <w:rsid w:val="00A56086"/>
    <w:rsid w:val="00AC3CEA"/>
    <w:rsid w:val="00AE7CB2"/>
    <w:rsid w:val="00C15BCB"/>
    <w:rsid w:val="00C21CC9"/>
    <w:rsid w:val="00C3091F"/>
    <w:rsid w:val="00DA7A40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073B-85A8-42E6-91B2-1ADA0BE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DA5A-EEA7-44E8-AB14-1D4535C6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10</cp:revision>
  <cp:lastPrinted>2020-02-05T09:12:00Z</cp:lastPrinted>
  <dcterms:created xsi:type="dcterms:W3CDTF">2019-05-28T13:30:00Z</dcterms:created>
  <dcterms:modified xsi:type="dcterms:W3CDTF">2020-05-28T13:10:00Z</dcterms:modified>
</cp:coreProperties>
</file>